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B67DF" w:rsidRDefault="00FB67DF">
      <w:pPr>
        <w:spacing w:line="30" w:lineRule="exact"/>
        <w:rPr>
          <w:rFonts w:ascii="Times New Roman" w:eastAsia="Times New Roman" w:hAnsi="Times New Roman"/>
          <w:sz w:val="24"/>
        </w:rPr>
      </w:pPr>
      <w:bookmarkStart w:id="0" w:name="page1"/>
      <w:bookmarkStart w:id="1" w:name="_GoBack"/>
      <w:bookmarkEnd w:id="0"/>
      <w:bookmarkEnd w:id="1"/>
    </w:p>
    <w:p w:rsidR="00FB67DF" w:rsidRDefault="006B7B56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noProof/>
          <w:color w:val="FF0000"/>
          <w:sz w:val="12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326390</wp:posOffset>
                </wp:positionH>
                <wp:positionV relativeFrom="paragraph">
                  <wp:posOffset>217170</wp:posOffset>
                </wp:positionV>
                <wp:extent cx="5438140" cy="1534795"/>
                <wp:effectExtent l="2540" t="0" r="0" b="635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8140" cy="15347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C922D" id="Rectangle 2" o:spid="_x0000_s1026" style="position:absolute;margin-left:25.7pt;margin-top:17.1pt;width:428.2pt;height:120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" fillcolor="#bfbfbf" strokecolor="white"/>
            </w:pict>
          </mc:Fallback>
        </mc:AlternateContent>
      </w:r>
    </w:p>
    <w:p w:rsidR="00FB67DF" w:rsidRDefault="00FB67DF">
      <w:pPr>
        <w:spacing w:line="316" w:lineRule="exact"/>
        <w:rPr>
          <w:rFonts w:ascii="Times New Roman" w:eastAsia="Times New Roman" w:hAnsi="Times New Roman"/>
          <w:sz w:val="24"/>
        </w:rPr>
      </w:pPr>
    </w:p>
    <w:p w:rsidR="00FB67DF" w:rsidRDefault="00FB67DF">
      <w:pPr>
        <w:spacing w:line="0" w:lineRule="atLeast"/>
        <w:ind w:left="1640"/>
        <w:rPr>
          <w:rFonts w:ascii="Arial" w:eastAsia="Arial" w:hAnsi="Arial"/>
          <w:b/>
          <w:sz w:val="32"/>
        </w:rPr>
      </w:pPr>
      <w:r>
        <w:rPr>
          <w:rFonts w:ascii="Arial" w:eastAsia="Arial" w:hAnsi="Arial"/>
          <w:b/>
          <w:sz w:val="32"/>
        </w:rPr>
        <w:t>PROJEKT BUDOWLANO - WYKONAWCZY</w:t>
      </w:r>
    </w:p>
    <w:p w:rsidR="00FB67DF" w:rsidRDefault="00FB67DF">
      <w:pPr>
        <w:spacing w:line="62" w:lineRule="exact"/>
        <w:rPr>
          <w:rFonts w:ascii="Times New Roman" w:eastAsia="Times New Roman" w:hAnsi="Times New Roman"/>
          <w:sz w:val="24"/>
        </w:rPr>
      </w:pPr>
    </w:p>
    <w:p w:rsidR="00FB67DF" w:rsidRDefault="00FB67DF">
      <w:pPr>
        <w:spacing w:line="0" w:lineRule="atLeast"/>
        <w:ind w:left="2200"/>
        <w:rPr>
          <w:rFonts w:ascii="Arial" w:eastAsia="Arial" w:hAnsi="Arial"/>
          <w:b/>
          <w:sz w:val="32"/>
        </w:rPr>
      </w:pPr>
      <w:r>
        <w:rPr>
          <w:rFonts w:ascii="Arial" w:eastAsia="Arial" w:hAnsi="Arial"/>
          <w:b/>
          <w:sz w:val="32"/>
        </w:rPr>
        <w:t xml:space="preserve">TERMOMODERNIZACJI </w:t>
      </w:r>
      <w:r w:rsidR="00D30CEA">
        <w:rPr>
          <w:rFonts w:ascii="Arial" w:eastAsia="Arial" w:hAnsi="Arial"/>
          <w:b/>
          <w:sz w:val="32"/>
        </w:rPr>
        <w:t xml:space="preserve"> </w:t>
      </w:r>
      <w:r>
        <w:rPr>
          <w:rFonts w:ascii="Arial" w:eastAsia="Arial" w:hAnsi="Arial"/>
          <w:b/>
          <w:sz w:val="32"/>
        </w:rPr>
        <w:t>BUDYNKU</w:t>
      </w:r>
    </w:p>
    <w:p w:rsidR="00FB67DF" w:rsidRDefault="00FB67DF">
      <w:pPr>
        <w:spacing w:line="59" w:lineRule="exact"/>
        <w:rPr>
          <w:rFonts w:ascii="Times New Roman" w:eastAsia="Times New Roman" w:hAnsi="Times New Roman"/>
          <w:sz w:val="24"/>
        </w:rPr>
      </w:pPr>
    </w:p>
    <w:p w:rsidR="00D30CEA" w:rsidRDefault="00FB67DF" w:rsidP="00D30CEA">
      <w:pPr>
        <w:spacing w:line="0" w:lineRule="atLeast"/>
        <w:ind w:left="1880"/>
        <w:rPr>
          <w:rFonts w:ascii="Arial" w:eastAsia="Arial" w:hAnsi="Arial"/>
          <w:b/>
          <w:sz w:val="32"/>
        </w:rPr>
      </w:pPr>
      <w:r>
        <w:rPr>
          <w:rFonts w:ascii="Arial" w:eastAsia="Arial" w:hAnsi="Arial"/>
          <w:b/>
          <w:sz w:val="32"/>
        </w:rPr>
        <w:t>PRZEDSZKOLA</w:t>
      </w:r>
      <w:r w:rsidR="00D30CEA">
        <w:rPr>
          <w:rFonts w:ascii="Arial" w:eastAsia="Arial" w:hAnsi="Arial"/>
          <w:b/>
          <w:sz w:val="32"/>
        </w:rPr>
        <w:t xml:space="preserve">  </w:t>
      </w:r>
      <w:r>
        <w:rPr>
          <w:rFonts w:ascii="Arial" w:eastAsia="Arial" w:hAnsi="Arial"/>
          <w:b/>
          <w:sz w:val="32"/>
        </w:rPr>
        <w:t xml:space="preserve">POŁOŻONEGO </w:t>
      </w:r>
      <w:r w:rsidR="00D30CEA">
        <w:rPr>
          <w:rFonts w:ascii="Arial" w:eastAsia="Arial" w:hAnsi="Arial"/>
          <w:b/>
          <w:sz w:val="32"/>
        </w:rPr>
        <w:t xml:space="preserve"> </w:t>
      </w:r>
      <w:r>
        <w:rPr>
          <w:rFonts w:ascii="Arial" w:eastAsia="Arial" w:hAnsi="Arial"/>
          <w:b/>
          <w:sz w:val="32"/>
        </w:rPr>
        <w:t xml:space="preserve">PRZY </w:t>
      </w:r>
    </w:p>
    <w:p w:rsidR="00FB67DF" w:rsidRDefault="00FB67DF" w:rsidP="00D30CEA">
      <w:pPr>
        <w:spacing w:line="0" w:lineRule="atLeast"/>
        <w:ind w:left="1880"/>
        <w:rPr>
          <w:rFonts w:ascii="Arial" w:eastAsia="Arial" w:hAnsi="Arial"/>
          <w:b/>
          <w:sz w:val="32"/>
        </w:rPr>
      </w:pPr>
      <w:r>
        <w:rPr>
          <w:rFonts w:ascii="Arial" w:eastAsia="Arial" w:hAnsi="Arial"/>
          <w:b/>
          <w:sz w:val="32"/>
        </w:rPr>
        <w:t xml:space="preserve">UL. </w:t>
      </w:r>
      <w:r w:rsidR="00426A1B">
        <w:rPr>
          <w:rFonts w:ascii="Arial" w:eastAsia="Arial" w:hAnsi="Arial"/>
          <w:b/>
          <w:sz w:val="32"/>
        </w:rPr>
        <w:t>PODGÓRNEJ 49</w:t>
      </w:r>
      <w:r w:rsidR="00D30CEA">
        <w:rPr>
          <w:rFonts w:ascii="Arial" w:eastAsia="Arial" w:hAnsi="Arial"/>
          <w:b/>
          <w:sz w:val="32"/>
        </w:rPr>
        <w:t xml:space="preserve">  </w:t>
      </w:r>
      <w:r>
        <w:rPr>
          <w:rFonts w:ascii="Arial" w:eastAsia="Arial" w:hAnsi="Arial"/>
          <w:b/>
          <w:sz w:val="32"/>
        </w:rPr>
        <w:t xml:space="preserve">W </w:t>
      </w:r>
      <w:r w:rsidR="00D30CEA">
        <w:rPr>
          <w:rFonts w:ascii="Arial" w:eastAsia="Arial" w:hAnsi="Arial"/>
          <w:b/>
          <w:sz w:val="32"/>
        </w:rPr>
        <w:t xml:space="preserve"> </w:t>
      </w:r>
      <w:r w:rsidR="00426A1B">
        <w:rPr>
          <w:rFonts w:ascii="Arial" w:eastAsia="Arial" w:hAnsi="Arial"/>
          <w:b/>
          <w:sz w:val="32"/>
        </w:rPr>
        <w:t>MILANÓWKU</w:t>
      </w:r>
    </w:p>
    <w:p w:rsidR="00FB67DF" w:rsidRDefault="00FB67DF">
      <w:pPr>
        <w:spacing w:line="61" w:lineRule="exact"/>
        <w:rPr>
          <w:rFonts w:ascii="Times New Roman" w:eastAsia="Times New Roman" w:hAnsi="Times New Roman"/>
          <w:sz w:val="24"/>
        </w:rPr>
      </w:pPr>
    </w:p>
    <w:p w:rsidR="00FB67DF" w:rsidRDefault="00FB67DF">
      <w:pPr>
        <w:spacing w:line="0" w:lineRule="atLeast"/>
        <w:ind w:left="108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działka nr ewidencyjny</w:t>
      </w:r>
      <w:r w:rsidR="00426A1B">
        <w:rPr>
          <w:rFonts w:ascii="Arial" w:eastAsia="Arial" w:hAnsi="Arial"/>
          <w:b/>
          <w:sz w:val="24"/>
        </w:rPr>
        <w:t xml:space="preserve"> …</w:t>
      </w:r>
      <w:r w:rsidR="00D30CEA">
        <w:rPr>
          <w:rFonts w:ascii="Arial" w:eastAsia="Arial" w:hAnsi="Arial"/>
          <w:b/>
          <w:sz w:val="24"/>
        </w:rPr>
        <w:t>43</w:t>
      </w:r>
      <w:r w:rsidR="00426A1B">
        <w:rPr>
          <w:rFonts w:ascii="Arial" w:eastAsia="Arial" w:hAnsi="Arial"/>
          <w:b/>
          <w:sz w:val="24"/>
        </w:rPr>
        <w:t>…..</w:t>
      </w:r>
      <w:r>
        <w:rPr>
          <w:rFonts w:ascii="Arial" w:eastAsia="Arial" w:hAnsi="Arial"/>
          <w:b/>
          <w:sz w:val="24"/>
        </w:rPr>
        <w:t xml:space="preserve">obręb </w:t>
      </w:r>
      <w:r w:rsidR="00D30CEA">
        <w:rPr>
          <w:rFonts w:ascii="Arial" w:eastAsia="Arial" w:hAnsi="Arial"/>
          <w:b/>
          <w:sz w:val="24"/>
        </w:rPr>
        <w:t>7(05-07)</w:t>
      </w:r>
      <w:r>
        <w:rPr>
          <w:rFonts w:ascii="Arial" w:eastAsia="Arial" w:hAnsi="Arial"/>
          <w:b/>
          <w:sz w:val="24"/>
        </w:rPr>
        <w:t xml:space="preserve"> </w:t>
      </w:r>
      <w:r w:rsidR="00426A1B">
        <w:rPr>
          <w:rFonts w:ascii="Arial" w:eastAsia="Arial" w:hAnsi="Arial"/>
          <w:b/>
          <w:sz w:val="24"/>
        </w:rPr>
        <w:t>MILANÓWEK</w:t>
      </w:r>
    </w:p>
    <w:p w:rsidR="00FB67DF" w:rsidRDefault="00FB67DF">
      <w:pPr>
        <w:spacing w:line="0" w:lineRule="atLeast"/>
        <w:ind w:left="1080"/>
        <w:rPr>
          <w:rFonts w:ascii="Arial" w:eastAsia="Arial" w:hAnsi="Arial"/>
          <w:b/>
          <w:sz w:val="24"/>
        </w:rPr>
        <w:sectPr w:rsidR="00FB67DF">
          <w:footerReference w:type="default" r:id="rId8"/>
          <w:pgSz w:w="11900" w:h="16838"/>
          <w:pgMar w:top="1440" w:right="1406" w:bottom="865" w:left="1440" w:header="0" w:footer="0" w:gutter="0"/>
          <w:cols w:space="0" w:equalWidth="0">
            <w:col w:w="9060"/>
          </w:cols>
          <w:docGrid w:linePitch="360"/>
        </w:sectPr>
      </w:pPr>
    </w:p>
    <w:p w:rsidR="00FB67DF" w:rsidRDefault="00FB67DF">
      <w:pPr>
        <w:spacing w:line="335" w:lineRule="exact"/>
        <w:rPr>
          <w:rFonts w:ascii="Times New Roman" w:eastAsia="Times New Roman" w:hAnsi="Times New Roman"/>
          <w:sz w:val="24"/>
        </w:rPr>
      </w:pPr>
    </w:p>
    <w:p w:rsidR="00D30CEA" w:rsidRDefault="00D30CEA">
      <w:pPr>
        <w:spacing w:line="0" w:lineRule="atLeast"/>
        <w:ind w:left="540"/>
        <w:rPr>
          <w:rFonts w:ascii="Arial" w:eastAsia="Arial" w:hAnsi="Arial"/>
          <w:b/>
          <w:sz w:val="19"/>
        </w:rPr>
      </w:pPr>
    </w:p>
    <w:p w:rsidR="00D30CEA" w:rsidRDefault="00D30CEA">
      <w:pPr>
        <w:spacing w:line="0" w:lineRule="atLeast"/>
        <w:ind w:left="540"/>
        <w:rPr>
          <w:rFonts w:ascii="Arial" w:eastAsia="Arial" w:hAnsi="Arial"/>
          <w:b/>
          <w:sz w:val="19"/>
        </w:rPr>
      </w:pPr>
    </w:p>
    <w:p w:rsidR="00FB67DF" w:rsidRDefault="00FB67DF">
      <w:pPr>
        <w:spacing w:line="0" w:lineRule="atLeast"/>
        <w:ind w:left="540"/>
        <w:rPr>
          <w:rFonts w:ascii="Arial" w:eastAsia="Arial" w:hAnsi="Arial"/>
          <w:b/>
          <w:sz w:val="19"/>
        </w:rPr>
      </w:pPr>
      <w:r>
        <w:rPr>
          <w:rFonts w:ascii="Arial" w:eastAsia="Arial" w:hAnsi="Arial"/>
          <w:b/>
          <w:sz w:val="19"/>
        </w:rPr>
        <w:t>ADRES INWESTYCJI:</w:t>
      </w:r>
    </w:p>
    <w:p w:rsidR="00FB67DF" w:rsidRDefault="00FB67DF">
      <w:pPr>
        <w:spacing w:line="325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sz w:val="19"/>
        </w:rPr>
        <w:br w:type="column"/>
      </w:r>
    </w:p>
    <w:p w:rsidR="00D30CEA" w:rsidRDefault="00D30CEA">
      <w:pPr>
        <w:spacing w:line="0" w:lineRule="atLeast"/>
        <w:rPr>
          <w:rFonts w:ascii="Arial" w:eastAsia="Arial" w:hAnsi="Arial"/>
          <w:b/>
        </w:rPr>
      </w:pPr>
    </w:p>
    <w:p w:rsidR="00D30CEA" w:rsidRDefault="00D30CEA">
      <w:pPr>
        <w:spacing w:line="0" w:lineRule="atLeast"/>
        <w:rPr>
          <w:rFonts w:ascii="Arial" w:eastAsia="Arial" w:hAnsi="Arial"/>
          <w:b/>
        </w:rPr>
      </w:pPr>
    </w:p>
    <w:p w:rsidR="00FB67DF" w:rsidRDefault="00D30CEA">
      <w:pPr>
        <w:spacing w:line="0" w:lineRule="atLeas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 xml:space="preserve">  </w:t>
      </w:r>
      <w:r w:rsidR="00102163">
        <w:rPr>
          <w:rFonts w:ascii="Arial" w:eastAsia="Arial" w:hAnsi="Arial"/>
          <w:b/>
        </w:rPr>
        <w:t>Przedszkole Nr 1</w:t>
      </w:r>
    </w:p>
    <w:p w:rsidR="00FB67DF" w:rsidRDefault="00FB67DF">
      <w:pPr>
        <w:spacing w:line="60" w:lineRule="exact"/>
        <w:rPr>
          <w:rFonts w:ascii="Times New Roman" w:eastAsia="Times New Roman" w:hAnsi="Times New Roman"/>
          <w:sz w:val="24"/>
        </w:rPr>
      </w:pPr>
    </w:p>
    <w:p w:rsidR="00FB67DF" w:rsidRDefault="00FB67DF">
      <w:pPr>
        <w:spacing w:line="0" w:lineRule="atLeast"/>
        <w:ind w:left="80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 xml:space="preserve">ul. </w:t>
      </w:r>
      <w:r w:rsidR="00426A1B">
        <w:rPr>
          <w:rFonts w:ascii="Arial" w:eastAsia="Arial" w:hAnsi="Arial"/>
          <w:b/>
        </w:rPr>
        <w:t>Podgórna 49</w:t>
      </w:r>
    </w:p>
    <w:p w:rsidR="00FB67DF" w:rsidRDefault="00FB67DF">
      <w:pPr>
        <w:spacing w:line="60" w:lineRule="exact"/>
        <w:rPr>
          <w:rFonts w:ascii="Times New Roman" w:eastAsia="Times New Roman" w:hAnsi="Times New Roman"/>
          <w:sz w:val="24"/>
        </w:rPr>
      </w:pPr>
    </w:p>
    <w:p w:rsidR="00FB67DF" w:rsidRDefault="00426A1B">
      <w:pPr>
        <w:spacing w:line="0" w:lineRule="atLeast"/>
        <w:ind w:left="80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05-822 Milanówek</w:t>
      </w:r>
    </w:p>
    <w:p w:rsidR="00FB67DF" w:rsidRDefault="00FB67DF">
      <w:pPr>
        <w:spacing w:line="60" w:lineRule="exact"/>
        <w:rPr>
          <w:rFonts w:ascii="Times New Roman" w:eastAsia="Times New Roman" w:hAnsi="Times New Roman"/>
          <w:sz w:val="24"/>
        </w:rPr>
      </w:pPr>
    </w:p>
    <w:p w:rsidR="00FB67DF" w:rsidRDefault="00FB67DF">
      <w:pPr>
        <w:spacing w:line="0" w:lineRule="atLeast"/>
        <w:ind w:left="80"/>
        <w:rPr>
          <w:rFonts w:ascii="Arial" w:eastAsia="Arial" w:hAnsi="Arial"/>
          <w:b/>
        </w:rPr>
        <w:sectPr w:rsidR="00FB67DF">
          <w:type w:val="continuous"/>
          <w:pgSz w:w="11900" w:h="16838"/>
          <w:pgMar w:top="1440" w:right="1406" w:bottom="865" w:left="1440" w:header="0" w:footer="0" w:gutter="0"/>
          <w:cols w:num="2" w:space="0" w:equalWidth="0">
            <w:col w:w="3420" w:space="720"/>
            <w:col w:w="4920"/>
          </w:cols>
          <w:docGrid w:linePitch="360"/>
        </w:sectPr>
      </w:pPr>
    </w:p>
    <w:p w:rsidR="00FB67DF" w:rsidRDefault="00FB67D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B67DF" w:rsidRDefault="00FB67DF">
      <w:pPr>
        <w:spacing w:line="249" w:lineRule="exact"/>
        <w:rPr>
          <w:rFonts w:ascii="Times New Roman" w:eastAsia="Times New Roman" w:hAnsi="Times New Roman"/>
          <w:sz w:val="24"/>
        </w:rPr>
      </w:pPr>
    </w:p>
    <w:p w:rsidR="00FB67DF" w:rsidRDefault="00FB67DF">
      <w:pPr>
        <w:spacing w:line="0" w:lineRule="atLeast"/>
        <w:ind w:left="480"/>
        <w:rPr>
          <w:rFonts w:ascii="Arial" w:eastAsia="Arial" w:hAnsi="Arial"/>
          <w:b/>
          <w:sz w:val="19"/>
        </w:rPr>
      </w:pPr>
      <w:r>
        <w:rPr>
          <w:rFonts w:ascii="Arial" w:eastAsia="Arial" w:hAnsi="Arial"/>
          <w:b/>
          <w:sz w:val="19"/>
        </w:rPr>
        <w:t>INWESTOR:</w:t>
      </w:r>
    </w:p>
    <w:p w:rsidR="00FB67DF" w:rsidRDefault="00FB67DF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sz w:val="19"/>
        </w:rPr>
        <w:br w:type="column"/>
      </w:r>
    </w:p>
    <w:p w:rsidR="00FB67DF" w:rsidRDefault="00FB67D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102163" w:rsidRDefault="00102163">
      <w:pPr>
        <w:spacing w:line="239" w:lineRule="exact"/>
        <w:rPr>
          <w:rFonts w:ascii="Arial" w:eastAsia="Arial" w:hAnsi="Arial"/>
          <w:b/>
        </w:rPr>
      </w:pPr>
    </w:p>
    <w:p w:rsidR="00FB67DF" w:rsidRDefault="00102163">
      <w:pPr>
        <w:spacing w:line="239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</w:rPr>
        <w:t>Przedszkole Nr 1</w:t>
      </w:r>
    </w:p>
    <w:p w:rsidR="00FB67DF" w:rsidRDefault="00FB67DF">
      <w:pPr>
        <w:spacing w:line="60" w:lineRule="exact"/>
        <w:rPr>
          <w:rFonts w:ascii="Times New Roman" w:eastAsia="Times New Roman" w:hAnsi="Times New Roman"/>
          <w:sz w:val="24"/>
        </w:rPr>
      </w:pPr>
    </w:p>
    <w:p w:rsidR="00FB67DF" w:rsidRDefault="00426A1B">
      <w:pPr>
        <w:spacing w:line="0" w:lineRule="atLeas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 xml:space="preserve">Ul. </w:t>
      </w:r>
      <w:r w:rsidR="00102163">
        <w:rPr>
          <w:rFonts w:ascii="Arial" w:eastAsia="Arial" w:hAnsi="Arial"/>
          <w:b/>
        </w:rPr>
        <w:t>HERBERTA 43</w:t>
      </w:r>
    </w:p>
    <w:p w:rsidR="00FB67DF" w:rsidRDefault="00FB67DF">
      <w:pPr>
        <w:spacing w:line="60" w:lineRule="exact"/>
        <w:rPr>
          <w:rFonts w:ascii="Times New Roman" w:eastAsia="Times New Roman" w:hAnsi="Times New Roman"/>
          <w:sz w:val="24"/>
        </w:rPr>
      </w:pPr>
    </w:p>
    <w:p w:rsidR="00FB67DF" w:rsidRDefault="00FB67DF">
      <w:pPr>
        <w:spacing w:line="0" w:lineRule="atLeast"/>
        <w:rPr>
          <w:rFonts w:ascii="Arial" w:eastAsia="Arial" w:hAnsi="Arial"/>
          <w:b/>
        </w:rPr>
        <w:sectPr w:rsidR="00FB67DF">
          <w:type w:val="continuous"/>
          <w:pgSz w:w="11900" w:h="16838"/>
          <w:pgMar w:top="1440" w:right="1406" w:bottom="865" w:left="1440" w:header="0" w:footer="0" w:gutter="0"/>
          <w:cols w:num="2" w:space="0" w:equalWidth="0">
            <w:col w:w="3500" w:space="720"/>
            <w:col w:w="4840"/>
          </w:cols>
          <w:docGrid w:linePitch="360"/>
        </w:sectPr>
      </w:pPr>
    </w:p>
    <w:p w:rsidR="00FB67DF" w:rsidRDefault="00FB67DF">
      <w:pPr>
        <w:spacing w:line="359" w:lineRule="exact"/>
        <w:rPr>
          <w:rFonts w:ascii="Times New Roman" w:eastAsia="Times New Roman" w:hAnsi="Times New Roman"/>
          <w:sz w:val="24"/>
        </w:rPr>
      </w:pPr>
    </w:p>
    <w:p w:rsidR="00647264" w:rsidRDefault="00647264" w:rsidP="00647264">
      <w:pPr>
        <w:spacing w:line="387" w:lineRule="exact"/>
        <w:rPr>
          <w:rFonts w:ascii="Times New Roman" w:eastAsia="Times New Roman" w:hAnsi="Times New Roman"/>
          <w:sz w:val="24"/>
        </w:rPr>
      </w:pPr>
    </w:p>
    <w:p w:rsidR="00647264" w:rsidRDefault="00FB67DF" w:rsidP="00426A1B">
      <w:pPr>
        <w:spacing w:line="0" w:lineRule="atLeast"/>
        <w:rPr>
          <w:rFonts w:ascii="Arial" w:eastAsia="Arial" w:hAnsi="Arial"/>
          <w:b/>
        </w:rPr>
      </w:pPr>
      <w:r>
        <w:rPr>
          <w:rFonts w:ascii="Arial" w:eastAsia="Arial" w:hAnsi="Arial"/>
          <w:b/>
          <w:sz w:val="19"/>
        </w:rPr>
        <w:br w:type="column"/>
      </w:r>
      <w:r w:rsidR="00426A1B">
        <w:rPr>
          <w:rFonts w:ascii="Arial" w:eastAsia="Arial" w:hAnsi="Arial"/>
          <w:b/>
        </w:rPr>
        <w:t>05-822 Milanówek</w:t>
      </w:r>
    </w:p>
    <w:p w:rsidR="00426A1B" w:rsidRDefault="00426A1B">
      <w:pPr>
        <w:spacing w:line="0" w:lineRule="atLeast"/>
        <w:rPr>
          <w:rFonts w:ascii="Arial" w:eastAsia="Arial" w:hAnsi="Arial"/>
          <w:b/>
        </w:rPr>
        <w:sectPr w:rsidR="00426A1B">
          <w:type w:val="continuous"/>
          <w:pgSz w:w="11900" w:h="16838"/>
          <w:pgMar w:top="1440" w:right="1406" w:bottom="865" w:left="1440" w:header="0" w:footer="0" w:gutter="0"/>
          <w:cols w:num="2" w:space="0" w:equalWidth="0">
            <w:col w:w="3500" w:space="720"/>
            <w:col w:w="4840"/>
          </w:cols>
          <w:docGrid w:linePitch="360"/>
        </w:sectPr>
      </w:pPr>
    </w:p>
    <w:p w:rsidR="00FB67DF" w:rsidRDefault="00647264">
      <w:pPr>
        <w:spacing w:line="0" w:lineRule="atLeast"/>
        <w:ind w:left="660"/>
        <w:rPr>
          <w:rFonts w:ascii="Arial" w:eastAsia="Arial" w:hAnsi="Arial"/>
          <w:b/>
          <w:sz w:val="18"/>
        </w:rPr>
      </w:pPr>
      <w:r w:rsidRPr="00647264">
        <w:rPr>
          <w:rFonts w:ascii="Arial" w:eastAsia="Arial" w:hAnsi="Arial"/>
          <w:b/>
        </w:rPr>
        <w:t xml:space="preserve"> </w:t>
      </w:r>
      <w:r w:rsidR="00A764C9">
        <w:rPr>
          <w:rFonts w:ascii="Arial" w:eastAsia="Arial" w:hAnsi="Arial"/>
          <w:b/>
          <w:noProof/>
        </w:rPr>
        <w:drawing>
          <wp:inline distT="0" distB="0" distL="0" distR="0">
            <wp:extent cx="4476115" cy="2519680"/>
            <wp:effectExtent l="19050" t="0" r="635" b="0"/>
            <wp:docPr id="1" name="Obraz 1" descr="DSC_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10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7DF" w:rsidRDefault="00FB67DF">
      <w:pPr>
        <w:spacing w:line="67" w:lineRule="exact"/>
        <w:rPr>
          <w:rFonts w:ascii="Times New Roman" w:eastAsia="Times New Roman" w:hAnsi="Times New Roman"/>
          <w:sz w:val="24"/>
        </w:rPr>
      </w:pPr>
    </w:p>
    <w:p w:rsidR="00FB67DF" w:rsidRDefault="00FB67DF">
      <w:pPr>
        <w:spacing w:line="359" w:lineRule="exact"/>
        <w:rPr>
          <w:rFonts w:ascii="Times New Roman" w:eastAsia="Times New Roman" w:hAnsi="Times New Roman"/>
          <w:sz w:val="24"/>
        </w:rPr>
      </w:pPr>
    </w:p>
    <w:p w:rsidR="00FB67DF" w:rsidRDefault="00FB67DF">
      <w:pPr>
        <w:spacing w:line="64" w:lineRule="exact"/>
        <w:rPr>
          <w:rFonts w:ascii="Times New Roman" w:eastAsia="Times New Roman" w:hAnsi="Times New Roman"/>
          <w:sz w:val="24"/>
        </w:rPr>
      </w:pPr>
    </w:p>
    <w:p w:rsidR="001C26A4" w:rsidRDefault="001C26A4">
      <w:pPr>
        <w:spacing w:line="64" w:lineRule="exact"/>
        <w:rPr>
          <w:rFonts w:ascii="Times New Roman" w:eastAsia="Times New Roman" w:hAnsi="Times New Roman"/>
          <w:sz w:val="24"/>
        </w:rPr>
      </w:pPr>
    </w:p>
    <w:p w:rsidR="001C26A4" w:rsidRDefault="001C26A4">
      <w:pPr>
        <w:spacing w:line="64" w:lineRule="exact"/>
        <w:rPr>
          <w:rFonts w:ascii="Times New Roman" w:eastAsia="Times New Roman" w:hAnsi="Times New Roman"/>
          <w:sz w:val="24"/>
        </w:rPr>
      </w:pPr>
    </w:p>
    <w:p w:rsidR="001C26A4" w:rsidRDefault="001C26A4">
      <w:pPr>
        <w:spacing w:line="64" w:lineRule="exact"/>
        <w:rPr>
          <w:rFonts w:ascii="Times New Roman" w:eastAsia="Times New Roman" w:hAnsi="Times New Roman"/>
          <w:sz w:val="24"/>
        </w:rPr>
      </w:pPr>
    </w:p>
    <w:p w:rsidR="001C26A4" w:rsidRDefault="001C26A4">
      <w:pPr>
        <w:spacing w:line="64" w:lineRule="exact"/>
        <w:rPr>
          <w:rFonts w:ascii="Times New Roman" w:eastAsia="Times New Roman" w:hAnsi="Times New Roman"/>
          <w:sz w:val="24"/>
        </w:rPr>
      </w:pPr>
    </w:p>
    <w:p w:rsidR="001C26A4" w:rsidRDefault="001C26A4">
      <w:pPr>
        <w:spacing w:line="64" w:lineRule="exact"/>
        <w:rPr>
          <w:rFonts w:ascii="Times New Roman" w:eastAsia="Times New Roman" w:hAnsi="Times New Roman"/>
          <w:sz w:val="24"/>
        </w:rPr>
      </w:pPr>
    </w:p>
    <w:p w:rsidR="00FB67DF" w:rsidRDefault="00FB67DF">
      <w:pPr>
        <w:spacing w:line="385" w:lineRule="exact"/>
        <w:rPr>
          <w:rFonts w:ascii="Times New Roman" w:eastAsia="Times New Roman" w:hAnsi="Times New Roman"/>
          <w:sz w:val="24"/>
        </w:rPr>
      </w:pPr>
    </w:p>
    <w:p w:rsidR="00FB67DF" w:rsidRDefault="00FB67DF">
      <w:pPr>
        <w:spacing w:line="0" w:lineRule="atLeast"/>
        <w:ind w:left="540"/>
        <w:rPr>
          <w:rFonts w:ascii="Arial" w:eastAsia="Arial" w:hAnsi="Arial"/>
          <w:b/>
          <w:sz w:val="14"/>
        </w:rPr>
      </w:pPr>
      <w:r>
        <w:rPr>
          <w:rFonts w:ascii="Arial" w:eastAsia="Arial" w:hAnsi="Arial"/>
          <w:b/>
          <w:sz w:val="14"/>
        </w:rPr>
        <w:t>PROJEKT BUDOWLANO-WYKONAWCZY</w:t>
      </w:r>
    </w:p>
    <w:p w:rsidR="00FB67DF" w:rsidRDefault="00FB67DF">
      <w:pPr>
        <w:spacing w:line="60" w:lineRule="exact"/>
        <w:rPr>
          <w:rFonts w:ascii="Times New Roman" w:eastAsia="Times New Roman" w:hAnsi="Times New Roman"/>
          <w:sz w:val="24"/>
        </w:rPr>
      </w:pPr>
    </w:p>
    <w:p w:rsidR="00FB67DF" w:rsidRDefault="00FB67DF">
      <w:pPr>
        <w:spacing w:line="0" w:lineRule="atLeast"/>
        <w:ind w:left="540"/>
        <w:rPr>
          <w:rFonts w:ascii="Arial" w:eastAsia="Arial" w:hAnsi="Arial"/>
          <w:b/>
          <w:sz w:val="14"/>
        </w:rPr>
      </w:pPr>
      <w:r>
        <w:rPr>
          <w:rFonts w:ascii="Arial" w:eastAsia="Arial" w:hAnsi="Arial"/>
          <w:b/>
          <w:sz w:val="14"/>
        </w:rPr>
        <w:t>SPIS TREŚCI</w:t>
      </w:r>
    </w:p>
    <w:p w:rsidR="00FB67DF" w:rsidRDefault="00FB67DF">
      <w:pPr>
        <w:spacing w:line="67" w:lineRule="exact"/>
        <w:rPr>
          <w:rFonts w:ascii="Times New Roman" w:eastAsia="Times New Roman" w:hAnsi="Times New Roman"/>
          <w:sz w:val="24"/>
        </w:rPr>
      </w:pPr>
    </w:p>
    <w:p w:rsidR="00FB67DF" w:rsidRDefault="001C26A4" w:rsidP="001C26A4">
      <w:pPr>
        <w:tabs>
          <w:tab w:val="left" w:pos="774"/>
        </w:tabs>
        <w:spacing w:line="317" w:lineRule="auto"/>
        <w:ind w:left="581" w:right="5760"/>
        <w:rPr>
          <w:rFonts w:ascii="Arial" w:eastAsia="Arial" w:hAnsi="Arial"/>
          <w:b/>
          <w:sz w:val="14"/>
        </w:rPr>
      </w:pPr>
      <w:r>
        <w:rPr>
          <w:rFonts w:ascii="Arial" w:eastAsia="Arial" w:hAnsi="Arial"/>
          <w:b/>
          <w:sz w:val="14"/>
        </w:rPr>
        <w:t xml:space="preserve">I </w:t>
      </w:r>
      <w:r w:rsidR="00FB67DF">
        <w:rPr>
          <w:rFonts w:ascii="Arial" w:eastAsia="Arial" w:hAnsi="Arial"/>
          <w:b/>
          <w:sz w:val="14"/>
        </w:rPr>
        <w:t xml:space="preserve"> – INFORMACJA BIOZ</w:t>
      </w:r>
    </w:p>
    <w:p w:rsidR="00FB67DF" w:rsidRDefault="00FB67DF">
      <w:pPr>
        <w:spacing w:line="16" w:lineRule="exact"/>
        <w:rPr>
          <w:rFonts w:ascii="Arial" w:eastAsia="Arial" w:hAnsi="Arial"/>
          <w:b/>
          <w:sz w:val="14"/>
        </w:rPr>
      </w:pPr>
    </w:p>
    <w:p w:rsidR="00FB67DF" w:rsidRDefault="00FB67DF">
      <w:pPr>
        <w:spacing w:line="317" w:lineRule="auto"/>
        <w:ind w:left="580" w:right="5280"/>
        <w:rPr>
          <w:rFonts w:ascii="Arial" w:eastAsia="Arial" w:hAnsi="Arial"/>
          <w:b/>
          <w:sz w:val="14"/>
        </w:rPr>
      </w:pPr>
      <w:r>
        <w:rPr>
          <w:rFonts w:ascii="Arial" w:eastAsia="Arial" w:hAnsi="Arial"/>
          <w:b/>
          <w:sz w:val="14"/>
        </w:rPr>
        <w:t>II – PROJEKT ZAGOSPODAROWANIA TERENU I</w:t>
      </w:r>
      <w:r w:rsidR="001C26A4">
        <w:rPr>
          <w:rFonts w:ascii="Arial" w:eastAsia="Arial" w:hAnsi="Arial"/>
          <w:b/>
          <w:sz w:val="14"/>
        </w:rPr>
        <w:t>II</w:t>
      </w:r>
      <w:r>
        <w:rPr>
          <w:rFonts w:ascii="Arial" w:eastAsia="Arial" w:hAnsi="Arial"/>
          <w:b/>
          <w:sz w:val="14"/>
        </w:rPr>
        <w:t xml:space="preserve"> – PROJEKT BRANŻA ARCHITEKTONICZNA</w:t>
      </w:r>
    </w:p>
    <w:p w:rsidR="00647264" w:rsidRDefault="00647264">
      <w:pPr>
        <w:spacing w:line="0" w:lineRule="atLeast"/>
        <w:ind w:left="3520"/>
        <w:rPr>
          <w:rFonts w:ascii="Arial" w:eastAsia="Arial" w:hAnsi="Arial"/>
          <w:b/>
        </w:rPr>
      </w:pPr>
    </w:p>
    <w:p w:rsidR="00647264" w:rsidRDefault="00647264">
      <w:pPr>
        <w:spacing w:line="0" w:lineRule="atLeast"/>
        <w:ind w:left="3520"/>
        <w:rPr>
          <w:rFonts w:ascii="Arial" w:eastAsia="Arial" w:hAnsi="Arial"/>
          <w:b/>
        </w:rPr>
      </w:pPr>
    </w:p>
    <w:p w:rsidR="00647264" w:rsidRDefault="00647264">
      <w:pPr>
        <w:spacing w:line="0" w:lineRule="atLeast"/>
        <w:ind w:left="3520"/>
        <w:rPr>
          <w:rFonts w:ascii="Arial" w:eastAsia="Arial" w:hAnsi="Arial"/>
          <w:b/>
        </w:rPr>
      </w:pPr>
    </w:p>
    <w:p w:rsidR="00647264" w:rsidRDefault="00647264">
      <w:pPr>
        <w:spacing w:line="0" w:lineRule="atLeast"/>
        <w:ind w:left="3520"/>
        <w:rPr>
          <w:rFonts w:ascii="Arial" w:eastAsia="Arial" w:hAnsi="Arial"/>
          <w:b/>
        </w:rPr>
      </w:pPr>
    </w:p>
    <w:p w:rsidR="00FB67DF" w:rsidRDefault="00647264">
      <w:pPr>
        <w:spacing w:line="0" w:lineRule="atLeast"/>
        <w:ind w:left="3520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W</w:t>
      </w:r>
      <w:r w:rsidR="00426A1B">
        <w:rPr>
          <w:rFonts w:ascii="Arial" w:eastAsia="Arial" w:hAnsi="Arial"/>
          <w:b/>
        </w:rPr>
        <w:t>arszawa 2020</w:t>
      </w:r>
    </w:p>
    <w:p w:rsidR="00FB67DF" w:rsidRDefault="00FB67DF">
      <w:pPr>
        <w:spacing w:line="0" w:lineRule="atLeast"/>
        <w:ind w:left="3520"/>
        <w:rPr>
          <w:rFonts w:ascii="Arial" w:eastAsia="Arial" w:hAnsi="Arial"/>
          <w:b/>
        </w:rPr>
        <w:sectPr w:rsidR="00FB67DF">
          <w:type w:val="continuous"/>
          <w:pgSz w:w="11900" w:h="16838"/>
          <w:pgMar w:top="1440" w:right="1406" w:bottom="865" w:left="1440" w:header="0" w:footer="0" w:gutter="0"/>
          <w:cols w:space="0" w:equalWidth="0">
            <w:col w:w="9060"/>
          </w:cols>
          <w:docGrid w:linePitch="360"/>
        </w:sectPr>
      </w:pPr>
    </w:p>
    <w:p w:rsidR="00FB67DF" w:rsidRDefault="00FB67DF">
      <w:pPr>
        <w:spacing w:line="0" w:lineRule="atLeast"/>
        <w:rPr>
          <w:b/>
          <w:sz w:val="24"/>
        </w:rPr>
      </w:pPr>
      <w:bookmarkStart w:id="2" w:name="page2"/>
      <w:bookmarkEnd w:id="2"/>
      <w:r>
        <w:rPr>
          <w:b/>
          <w:sz w:val="24"/>
        </w:rPr>
        <w:lastRenderedPageBreak/>
        <w:t>Spis treści</w:t>
      </w:r>
    </w:p>
    <w:p w:rsidR="00FB67DF" w:rsidRDefault="00FB67DF">
      <w:pPr>
        <w:spacing w:line="179" w:lineRule="exact"/>
        <w:rPr>
          <w:rFonts w:ascii="Times New Roman" w:eastAsia="Times New Roman" w:hAnsi="Times New Roman"/>
        </w:rPr>
      </w:pPr>
    </w:p>
    <w:tbl>
      <w:tblPr>
        <w:tblW w:w="90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0"/>
        <w:gridCol w:w="60"/>
        <w:gridCol w:w="1060"/>
        <w:gridCol w:w="7440"/>
        <w:gridCol w:w="20"/>
        <w:gridCol w:w="200"/>
        <w:gridCol w:w="12"/>
      </w:tblGrid>
      <w:tr w:rsidR="00FB67DF" w:rsidTr="00647264">
        <w:trPr>
          <w:trHeight w:val="394"/>
        </w:trPr>
        <w:tc>
          <w:tcPr>
            <w:tcW w:w="340" w:type="dxa"/>
            <w:gridSpan w:val="2"/>
            <w:shd w:val="clear" w:color="auto" w:fill="auto"/>
            <w:vAlign w:val="bottom"/>
          </w:tcPr>
          <w:p w:rsidR="00FB67DF" w:rsidRDefault="001D3D91" w:rsidP="001C26A4">
            <w:pPr>
              <w:spacing w:line="0" w:lineRule="atLeast"/>
            </w:pPr>
            <w:hyperlink w:anchor="page9" w:history="1">
              <w:r w:rsidR="001C26A4">
                <w:t>I.</w:t>
              </w:r>
            </w:hyperlink>
          </w:p>
        </w:tc>
        <w:tc>
          <w:tcPr>
            <w:tcW w:w="8520" w:type="dxa"/>
            <w:gridSpan w:val="3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jc w:val="right"/>
            </w:pPr>
            <w:hyperlink w:anchor="page9" w:history="1">
              <w:r w:rsidR="00FB67DF">
                <w:t>INFORMACJA DOTYCZĄCA BIOZ .....................................................................................................................</w:t>
              </w:r>
            </w:hyperlink>
          </w:p>
        </w:tc>
        <w:tc>
          <w:tcPr>
            <w:tcW w:w="212" w:type="dxa"/>
            <w:gridSpan w:val="2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jc w:val="right"/>
            </w:pPr>
          </w:p>
        </w:tc>
      </w:tr>
      <w:tr w:rsidR="00FB67DF" w:rsidTr="00647264">
        <w:trPr>
          <w:trHeight w:val="394"/>
        </w:trPr>
        <w:tc>
          <w:tcPr>
            <w:tcW w:w="340" w:type="dxa"/>
            <w:gridSpan w:val="2"/>
            <w:shd w:val="clear" w:color="auto" w:fill="auto"/>
            <w:vAlign w:val="bottom"/>
          </w:tcPr>
          <w:p w:rsidR="00FB67DF" w:rsidRDefault="001D3D91" w:rsidP="001C26A4">
            <w:pPr>
              <w:spacing w:line="0" w:lineRule="atLeast"/>
            </w:pPr>
            <w:hyperlink w:anchor="page11" w:history="1">
              <w:r w:rsidR="00FB67DF">
                <w:t>II.</w:t>
              </w:r>
            </w:hyperlink>
          </w:p>
        </w:tc>
        <w:tc>
          <w:tcPr>
            <w:tcW w:w="8520" w:type="dxa"/>
            <w:gridSpan w:val="3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jc w:val="right"/>
            </w:pPr>
            <w:hyperlink w:anchor="page11" w:history="1">
              <w:r w:rsidR="00FB67DF">
                <w:t>ZAGOSPODAROWANIE TERENU ...................................................................................................................</w:t>
              </w:r>
            </w:hyperlink>
          </w:p>
        </w:tc>
        <w:tc>
          <w:tcPr>
            <w:tcW w:w="212" w:type="dxa"/>
            <w:gridSpan w:val="2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jc w:val="right"/>
              <w:rPr>
                <w:w w:val="88"/>
              </w:rPr>
            </w:pPr>
          </w:p>
        </w:tc>
      </w:tr>
      <w:tr w:rsidR="00FB67DF" w:rsidTr="00647264">
        <w:trPr>
          <w:trHeight w:val="391"/>
        </w:trPr>
        <w:tc>
          <w:tcPr>
            <w:tcW w:w="340" w:type="dxa"/>
            <w:gridSpan w:val="2"/>
            <w:shd w:val="clear" w:color="auto" w:fill="auto"/>
            <w:vAlign w:val="bottom"/>
          </w:tcPr>
          <w:p w:rsidR="00FB67DF" w:rsidRDefault="001D3D91">
            <w:pPr>
              <w:spacing w:line="0" w:lineRule="atLeast"/>
            </w:pPr>
            <w:hyperlink w:anchor="page11" w:history="1">
              <w:r w:rsidR="00FB67DF">
                <w:t>A.</w:t>
              </w:r>
            </w:hyperlink>
          </w:p>
        </w:tc>
        <w:tc>
          <w:tcPr>
            <w:tcW w:w="8520" w:type="dxa"/>
            <w:gridSpan w:val="3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jc w:val="right"/>
            </w:pPr>
            <w:hyperlink w:anchor="page11" w:history="1">
              <w:r w:rsidR="00FB67DF">
                <w:t>CZĘŚĆ OPISOWA ...........................................................................................................................................</w:t>
              </w:r>
            </w:hyperlink>
          </w:p>
        </w:tc>
        <w:tc>
          <w:tcPr>
            <w:tcW w:w="212" w:type="dxa"/>
            <w:gridSpan w:val="2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jc w:val="right"/>
              <w:rPr>
                <w:w w:val="88"/>
              </w:rPr>
            </w:pPr>
          </w:p>
        </w:tc>
      </w:tr>
      <w:tr w:rsidR="00FB67DF" w:rsidTr="00647264">
        <w:trPr>
          <w:trHeight w:val="394"/>
        </w:trPr>
        <w:tc>
          <w:tcPr>
            <w:tcW w:w="340" w:type="dxa"/>
            <w:gridSpan w:val="2"/>
            <w:shd w:val="clear" w:color="auto" w:fill="auto"/>
            <w:vAlign w:val="bottom"/>
          </w:tcPr>
          <w:p w:rsidR="00FB67DF" w:rsidRDefault="001D3D91">
            <w:pPr>
              <w:spacing w:line="0" w:lineRule="atLeast"/>
            </w:pPr>
            <w:hyperlink w:anchor="page11" w:history="1">
              <w:r w:rsidR="00FB67DF">
                <w:t>1.</w:t>
              </w:r>
            </w:hyperlink>
          </w:p>
        </w:tc>
        <w:tc>
          <w:tcPr>
            <w:tcW w:w="8520" w:type="dxa"/>
            <w:gridSpan w:val="3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jc w:val="right"/>
            </w:pPr>
            <w:hyperlink w:anchor="page11" w:history="1">
              <w:r w:rsidR="00FB67DF">
                <w:t>Przedmiot inwestycji. ..............................................................................................................................</w:t>
              </w:r>
            </w:hyperlink>
          </w:p>
        </w:tc>
        <w:tc>
          <w:tcPr>
            <w:tcW w:w="212" w:type="dxa"/>
            <w:gridSpan w:val="2"/>
            <w:shd w:val="clear" w:color="auto" w:fill="auto"/>
            <w:vAlign w:val="bottom"/>
          </w:tcPr>
          <w:p w:rsidR="00FB67DF" w:rsidRDefault="001D3D91" w:rsidP="00647264">
            <w:pPr>
              <w:spacing w:line="0" w:lineRule="atLeast"/>
              <w:jc w:val="right"/>
              <w:rPr>
                <w:w w:val="88"/>
              </w:rPr>
            </w:pPr>
            <w:hyperlink w:anchor="page11" w:history="1"/>
          </w:p>
        </w:tc>
      </w:tr>
      <w:tr w:rsidR="00FB67DF" w:rsidTr="00647264">
        <w:trPr>
          <w:trHeight w:val="394"/>
        </w:trPr>
        <w:tc>
          <w:tcPr>
            <w:tcW w:w="340" w:type="dxa"/>
            <w:gridSpan w:val="2"/>
            <w:shd w:val="clear" w:color="auto" w:fill="auto"/>
            <w:vAlign w:val="bottom"/>
          </w:tcPr>
          <w:p w:rsidR="00FB67DF" w:rsidRDefault="001D3D91">
            <w:pPr>
              <w:spacing w:line="0" w:lineRule="atLeast"/>
            </w:pPr>
            <w:hyperlink w:anchor="page11" w:history="1">
              <w:r w:rsidR="00FB67DF">
                <w:t>2.</w:t>
              </w:r>
            </w:hyperlink>
          </w:p>
        </w:tc>
        <w:tc>
          <w:tcPr>
            <w:tcW w:w="8520" w:type="dxa"/>
            <w:gridSpan w:val="3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jc w:val="right"/>
            </w:pPr>
            <w:hyperlink w:anchor="page11" w:history="1">
              <w:r w:rsidR="00FB67DF">
                <w:t>Istniejący stan zagospodarowania terenu. ..............................................................................................</w:t>
              </w:r>
            </w:hyperlink>
          </w:p>
        </w:tc>
        <w:tc>
          <w:tcPr>
            <w:tcW w:w="212" w:type="dxa"/>
            <w:gridSpan w:val="2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jc w:val="right"/>
              <w:rPr>
                <w:w w:val="88"/>
              </w:rPr>
            </w:pPr>
          </w:p>
        </w:tc>
      </w:tr>
      <w:tr w:rsidR="00FB67DF" w:rsidTr="00647264">
        <w:trPr>
          <w:trHeight w:val="394"/>
        </w:trPr>
        <w:tc>
          <w:tcPr>
            <w:tcW w:w="340" w:type="dxa"/>
            <w:gridSpan w:val="2"/>
            <w:shd w:val="clear" w:color="auto" w:fill="auto"/>
            <w:vAlign w:val="bottom"/>
          </w:tcPr>
          <w:p w:rsidR="00FB67DF" w:rsidRDefault="001D3D91">
            <w:pPr>
              <w:spacing w:line="0" w:lineRule="atLeast"/>
            </w:pPr>
            <w:hyperlink w:anchor="page11" w:history="1">
              <w:r w:rsidR="00FB67DF">
                <w:t>3.</w:t>
              </w:r>
            </w:hyperlink>
          </w:p>
        </w:tc>
        <w:tc>
          <w:tcPr>
            <w:tcW w:w="8520" w:type="dxa"/>
            <w:gridSpan w:val="3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jc w:val="right"/>
            </w:pPr>
            <w:hyperlink w:anchor="page11" w:history="1">
              <w:r w:rsidR="00FB67DF">
                <w:t>Projektowane zagospodarowanie terenu. ..............................................................................................</w:t>
              </w:r>
            </w:hyperlink>
          </w:p>
        </w:tc>
        <w:tc>
          <w:tcPr>
            <w:tcW w:w="212" w:type="dxa"/>
            <w:gridSpan w:val="2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jc w:val="right"/>
              <w:rPr>
                <w:w w:val="88"/>
              </w:rPr>
            </w:pPr>
          </w:p>
        </w:tc>
      </w:tr>
      <w:tr w:rsidR="00FB67DF" w:rsidTr="00647264">
        <w:trPr>
          <w:trHeight w:val="392"/>
        </w:trPr>
        <w:tc>
          <w:tcPr>
            <w:tcW w:w="340" w:type="dxa"/>
            <w:gridSpan w:val="2"/>
            <w:shd w:val="clear" w:color="auto" w:fill="auto"/>
            <w:vAlign w:val="bottom"/>
          </w:tcPr>
          <w:p w:rsidR="00FB67DF" w:rsidRDefault="001D3D91">
            <w:pPr>
              <w:spacing w:line="0" w:lineRule="atLeast"/>
            </w:pPr>
            <w:hyperlink w:anchor="page11" w:history="1">
              <w:r w:rsidR="00FB67DF">
                <w:t>4.</w:t>
              </w:r>
            </w:hyperlink>
          </w:p>
        </w:tc>
        <w:tc>
          <w:tcPr>
            <w:tcW w:w="8520" w:type="dxa"/>
            <w:gridSpan w:val="3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jc w:val="right"/>
            </w:pPr>
            <w:hyperlink w:anchor="page11" w:history="1">
              <w:r w:rsidR="00FB67DF">
                <w:t>Ochrona konserwatorska ........................................................................................................................</w:t>
              </w:r>
            </w:hyperlink>
          </w:p>
        </w:tc>
        <w:tc>
          <w:tcPr>
            <w:tcW w:w="212" w:type="dxa"/>
            <w:gridSpan w:val="2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jc w:val="right"/>
              <w:rPr>
                <w:w w:val="88"/>
              </w:rPr>
            </w:pPr>
          </w:p>
        </w:tc>
      </w:tr>
      <w:tr w:rsidR="00FB67DF" w:rsidTr="00647264">
        <w:trPr>
          <w:trHeight w:val="394"/>
        </w:trPr>
        <w:tc>
          <w:tcPr>
            <w:tcW w:w="340" w:type="dxa"/>
            <w:gridSpan w:val="2"/>
            <w:shd w:val="clear" w:color="auto" w:fill="auto"/>
            <w:vAlign w:val="bottom"/>
          </w:tcPr>
          <w:p w:rsidR="00FB67DF" w:rsidRDefault="001D3D91">
            <w:pPr>
              <w:spacing w:line="0" w:lineRule="atLeast"/>
            </w:pPr>
            <w:hyperlink w:anchor="page11" w:history="1">
              <w:r w:rsidR="00FB67DF">
                <w:t>5.</w:t>
              </w:r>
            </w:hyperlink>
          </w:p>
        </w:tc>
        <w:tc>
          <w:tcPr>
            <w:tcW w:w="8520" w:type="dxa"/>
            <w:gridSpan w:val="3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jc w:val="right"/>
            </w:pPr>
            <w:hyperlink w:anchor="page11" w:history="1">
              <w:r w:rsidR="00FB67DF">
                <w:t>Wpływ Eksploatacji Górniczej. ................................................................................................................</w:t>
              </w:r>
            </w:hyperlink>
          </w:p>
        </w:tc>
        <w:tc>
          <w:tcPr>
            <w:tcW w:w="212" w:type="dxa"/>
            <w:gridSpan w:val="2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jc w:val="right"/>
              <w:rPr>
                <w:w w:val="88"/>
              </w:rPr>
            </w:pPr>
          </w:p>
        </w:tc>
      </w:tr>
      <w:tr w:rsidR="00FB67DF" w:rsidTr="00647264">
        <w:trPr>
          <w:trHeight w:val="394"/>
        </w:trPr>
        <w:tc>
          <w:tcPr>
            <w:tcW w:w="340" w:type="dxa"/>
            <w:gridSpan w:val="2"/>
            <w:shd w:val="clear" w:color="auto" w:fill="auto"/>
            <w:vAlign w:val="bottom"/>
          </w:tcPr>
          <w:p w:rsidR="00FB67DF" w:rsidRDefault="001D3D91">
            <w:pPr>
              <w:spacing w:line="0" w:lineRule="atLeast"/>
            </w:pPr>
            <w:hyperlink w:anchor="page11" w:history="1">
              <w:r w:rsidR="00FB67DF">
                <w:t>6.</w:t>
              </w:r>
            </w:hyperlink>
          </w:p>
        </w:tc>
        <w:tc>
          <w:tcPr>
            <w:tcW w:w="8520" w:type="dxa"/>
            <w:gridSpan w:val="3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jc w:val="right"/>
            </w:pPr>
            <w:hyperlink w:anchor="page11" w:history="1">
              <w:r w:rsidR="00FB67DF">
                <w:t>Zagrożenia dla środowiska oraz higiena i zdrowie użytkowników. .........................................................</w:t>
              </w:r>
            </w:hyperlink>
          </w:p>
        </w:tc>
        <w:tc>
          <w:tcPr>
            <w:tcW w:w="212" w:type="dxa"/>
            <w:gridSpan w:val="2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jc w:val="right"/>
              <w:rPr>
                <w:w w:val="88"/>
              </w:rPr>
            </w:pPr>
          </w:p>
        </w:tc>
      </w:tr>
      <w:tr w:rsidR="00FB67DF" w:rsidTr="00647264">
        <w:trPr>
          <w:trHeight w:val="391"/>
        </w:trPr>
        <w:tc>
          <w:tcPr>
            <w:tcW w:w="340" w:type="dxa"/>
            <w:gridSpan w:val="2"/>
            <w:shd w:val="clear" w:color="auto" w:fill="auto"/>
            <w:vAlign w:val="bottom"/>
          </w:tcPr>
          <w:p w:rsidR="00FB67DF" w:rsidRDefault="001D3D91" w:rsidP="001C26A4">
            <w:pPr>
              <w:spacing w:line="0" w:lineRule="atLeast"/>
            </w:pPr>
            <w:hyperlink w:anchor="page12" w:history="1">
              <w:r w:rsidR="00FB67DF">
                <w:t>I</w:t>
              </w:r>
              <w:r w:rsidR="001C26A4">
                <w:t>II</w:t>
              </w:r>
              <w:r w:rsidR="00FB67DF">
                <w:t>.</w:t>
              </w:r>
            </w:hyperlink>
          </w:p>
        </w:tc>
        <w:tc>
          <w:tcPr>
            <w:tcW w:w="8520" w:type="dxa"/>
            <w:gridSpan w:val="3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jc w:val="right"/>
            </w:pPr>
            <w:hyperlink w:anchor="page12" w:history="1">
              <w:r w:rsidR="00FB67DF">
                <w:t>PROJEKT ARCHITEKTONICZNO - BUDOWLANY .............................................................................................</w:t>
              </w:r>
            </w:hyperlink>
          </w:p>
        </w:tc>
        <w:tc>
          <w:tcPr>
            <w:tcW w:w="212" w:type="dxa"/>
            <w:gridSpan w:val="2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jc w:val="right"/>
              <w:rPr>
                <w:w w:val="88"/>
              </w:rPr>
            </w:pPr>
          </w:p>
        </w:tc>
      </w:tr>
      <w:tr w:rsidR="00FB67DF" w:rsidTr="00647264">
        <w:trPr>
          <w:trHeight w:val="394"/>
        </w:trPr>
        <w:tc>
          <w:tcPr>
            <w:tcW w:w="340" w:type="dxa"/>
            <w:gridSpan w:val="2"/>
            <w:shd w:val="clear" w:color="auto" w:fill="auto"/>
            <w:vAlign w:val="bottom"/>
          </w:tcPr>
          <w:p w:rsidR="00FB67DF" w:rsidRDefault="001D3D91">
            <w:pPr>
              <w:spacing w:line="0" w:lineRule="atLeast"/>
            </w:pPr>
            <w:hyperlink w:anchor="page12" w:history="1">
              <w:r w:rsidR="00FB67DF">
                <w:t>A.</w:t>
              </w:r>
            </w:hyperlink>
          </w:p>
        </w:tc>
        <w:tc>
          <w:tcPr>
            <w:tcW w:w="8520" w:type="dxa"/>
            <w:gridSpan w:val="3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jc w:val="right"/>
            </w:pPr>
            <w:hyperlink w:anchor="page12" w:history="1">
              <w:r w:rsidR="00FB67DF">
                <w:t>CZĘŚĆ OPISOWA ...........................................................................................................................................</w:t>
              </w:r>
            </w:hyperlink>
          </w:p>
        </w:tc>
        <w:tc>
          <w:tcPr>
            <w:tcW w:w="212" w:type="dxa"/>
            <w:gridSpan w:val="2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jc w:val="right"/>
              <w:rPr>
                <w:w w:val="88"/>
              </w:rPr>
            </w:pPr>
          </w:p>
        </w:tc>
      </w:tr>
      <w:tr w:rsidR="00FB67DF" w:rsidTr="00647264">
        <w:trPr>
          <w:trHeight w:val="394"/>
        </w:trPr>
        <w:tc>
          <w:tcPr>
            <w:tcW w:w="340" w:type="dxa"/>
            <w:gridSpan w:val="2"/>
            <w:shd w:val="clear" w:color="auto" w:fill="auto"/>
            <w:vAlign w:val="bottom"/>
          </w:tcPr>
          <w:p w:rsidR="00FB67DF" w:rsidRDefault="001D3D91">
            <w:pPr>
              <w:spacing w:line="0" w:lineRule="atLeast"/>
            </w:pPr>
            <w:hyperlink w:anchor="page12" w:history="1">
              <w:r w:rsidR="00FB67DF">
                <w:t>1.</w:t>
              </w:r>
            </w:hyperlink>
          </w:p>
        </w:tc>
        <w:tc>
          <w:tcPr>
            <w:tcW w:w="8520" w:type="dxa"/>
            <w:gridSpan w:val="3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jc w:val="right"/>
            </w:pPr>
            <w:hyperlink w:anchor="page12" w:history="1">
              <w:r w:rsidR="00FB67DF">
                <w:t>Cel i podstawa opracowania ...................................................................................................................</w:t>
              </w:r>
            </w:hyperlink>
          </w:p>
        </w:tc>
        <w:tc>
          <w:tcPr>
            <w:tcW w:w="212" w:type="dxa"/>
            <w:gridSpan w:val="2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jc w:val="right"/>
              <w:rPr>
                <w:w w:val="88"/>
              </w:rPr>
            </w:pPr>
          </w:p>
        </w:tc>
      </w:tr>
      <w:tr w:rsidR="00FB67DF" w:rsidTr="00647264">
        <w:trPr>
          <w:trHeight w:val="394"/>
        </w:trPr>
        <w:tc>
          <w:tcPr>
            <w:tcW w:w="340" w:type="dxa"/>
            <w:gridSpan w:val="2"/>
            <w:shd w:val="clear" w:color="auto" w:fill="auto"/>
            <w:vAlign w:val="bottom"/>
          </w:tcPr>
          <w:p w:rsidR="00FB67DF" w:rsidRDefault="001D3D91">
            <w:pPr>
              <w:spacing w:line="0" w:lineRule="atLeast"/>
            </w:pPr>
            <w:hyperlink w:anchor="page12" w:history="1">
              <w:r w:rsidR="00FB67DF">
                <w:t>1.1</w:t>
              </w:r>
            </w:hyperlink>
          </w:p>
        </w:tc>
        <w:tc>
          <w:tcPr>
            <w:tcW w:w="8520" w:type="dxa"/>
            <w:gridSpan w:val="3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jc w:val="right"/>
            </w:pPr>
            <w:hyperlink w:anchor="page12" w:history="1">
              <w:r w:rsidR="00FB67DF">
                <w:t>Podstawa opracowania .........................................................................................................................</w:t>
              </w:r>
            </w:hyperlink>
          </w:p>
        </w:tc>
        <w:tc>
          <w:tcPr>
            <w:tcW w:w="212" w:type="dxa"/>
            <w:gridSpan w:val="2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jc w:val="right"/>
              <w:rPr>
                <w:w w:val="88"/>
              </w:rPr>
            </w:pPr>
          </w:p>
        </w:tc>
      </w:tr>
      <w:tr w:rsidR="00FB67DF" w:rsidTr="00647264">
        <w:trPr>
          <w:trHeight w:val="391"/>
        </w:trPr>
        <w:tc>
          <w:tcPr>
            <w:tcW w:w="340" w:type="dxa"/>
            <w:gridSpan w:val="2"/>
            <w:shd w:val="clear" w:color="auto" w:fill="auto"/>
            <w:vAlign w:val="bottom"/>
          </w:tcPr>
          <w:p w:rsidR="00FB67DF" w:rsidRDefault="001D3D91">
            <w:pPr>
              <w:spacing w:line="0" w:lineRule="atLeast"/>
            </w:pPr>
            <w:hyperlink w:anchor="page12" w:history="1">
              <w:r w:rsidR="00FB67DF">
                <w:t>1.2</w:t>
              </w:r>
            </w:hyperlink>
          </w:p>
        </w:tc>
        <w:tc>
          <w:tcPr>
            <w:tcW w:w="8520" w:type="dxa"/>
            <w:gridSpan w:val="3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jc w:val="right"/>
            </w:pPr>
            <w:hyperlink w:anchor="page12" w:history="1">
              <w:r w:rsidR="00FB67DF">
                <w:t>Cel opracowania. ...................................................................................................................................</w:t>
              </w:r>
            </w:hyperlink>
          </w:p>
        </w:tc>
        <w:tc>
          <w:tcPr>
            <w:tcW w:w="212" w:type="dxa"/>
            <w:gridSpan w:val="2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jc w:val="right"/>
              <w:rPr>
                <w:w w:val="88"/>
              </w:rPr>
            </w:pPr>
          </w:p>
        </w:tc>
      </w:tr>
      <w:tr w:rsidR="00FB67DF" w:rsidTr="00647264">
        <w:trPr>
          <w:trHeight w:val="394"/>
        </w:trPr>
        <w:tc>
          <w:tcPr>
            <w:tcW w:w="340" w:type="dxa"/>
            <w:gridSpan w:val="2"/>
            <w:shd w:val="clear" w:color="auto" w:fill="auto"/>
            <w:vAlign w:val="bottom"/>
          </w:tcPr>
          <w:p w:rsidR="00FB67DF" w:rsidRDefault="001D3D91">
            <w:pPr>
              <w:spacing w:line="0" w:lineRule="atLeast"/>
            </w:pPr>
            <w:hyperlink w:anchor="page12" w:history="1">
              <w:r w:rsidR="00FB67DF">
                <w:t>2.</w:t>
              </w:r>
            </w:hyperlink>
          </w:p>
        </w:tc>
        <w:tc>
          <w:tcPr>
            <w:tcW w:w="8520" w:type="dxa"/>
            <w:gridSpan w:val="3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jc w:val="right"/>
            </w:pPr>
            <w:hyperlink w:anchor="page12" w:history="1">
              <w:r w:rsidR="00FB67DF">
                <w:t>Rozwiązania architektoniczno – budowlane ...........................................................................................</w:t>
              </w:r>
            </w:hyperlink>
          </w:p>
        </w:tc>
        <w:tc>
          <w:tcPr>
            <w:tcW w:w="212" w:type="dxa"/>
            <w:gridSpan w:val="2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jc w:val="right"/>
              <w:rPr>
                <w:w w:val="88"/>
              </w:rPr>
            </w:pPr>
          </w:p>
        </w:tc>
      </w:tr>
      <w:tr w:rsidR="00FB67DF" w:rsidTr="00647264">
        <w:trPr>
          <w:trHeight w:val="394"/>
        </w:trPr>
        <w:tc>
          <w:tcPr>
            <w:tcW w:w="340" w:type="dxa"/>
            <w:gridSpan w:val="2"/>
            <w:shd w:val="clear" w:color="auto" w:fill="auto"/>
            <w:vAlign w:val="bottom"/>
          </w:tcPr>
          <w:p w:rsidR="00FB67DF" w:rsidRDefault="001D3D91">
            <w:pPr>
              <w:spacing w:line="0" w:lineRule="atLeast"/>
            </w:pPr>
            <w:hyperlink w:anchor="page12" w:history="1">
              <w:r w:rsidR="00FB67DF">
                <w:t>2.1</w:t>
              </w:r>
            </w:hyperlink>
          </w:p>
        </w:tc>
        <w:tc>
          <w:tcPr>
            <w:tcW w:w="8520" w:type="dxa"/>
            <w:gridSpan w:val="3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jc w:val="right"/>
            </w:pPr>
            <w:hyperlink w:anchor="page12" w:history="1">
              <w:r w:rsidR="00FB67DF">
                <w:t>Forma architektoniczna i funkcja obiektu .............................................................................................</w:t>
              </w:r>
            </w:hyperlink>
          </w:p>
        </w:tc>
        <w:tc>
          <w:tcPr>
            <w:tcW w:w="212" w:type="dxa"/>
            <w:gridSpan w:val="2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jc w:val="right"/>
              <w:rPr>
                <w:w w:val="88"/>
              </w:rPr>
            </w:pPr>
          </w:p>
        </w:tc>
      </w:tr>
      <w:tr w:rsidR="00FB67DF" w:rsidTr="00647264">
        <w:trPr>
          <w:trHeight w:val="394"/>
        </w:trPr>
        <w:tc>
          <w:tcPr>
            <w:tcW w:w="340" w:type="dxa"/>
            <w:gridSpan w:val="2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ind w:right="60"/>
              <w:jc w:val="right"/>
            </w:pPr>
            <w:hyperlink w:anchor="page12" w:history="1">
              <w:r w:rsidR="00FB67DF">
                <w:t>2.1. 1</w:t>
              </w:r>
            </w:hyperlink>
          </w:p>
        </w:tc>
        <w:tc>
          <w:tcPr>
            <w:tcW w:w="7460" w:type="dxa"/>
            <w:gridSpan w:val="2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jc w:val="right"/>
            </w:pPr>
            <w:hyperlink w:anchor="page12" w:history="1">
              <w:r w:rsidR="00FB67DF">
                <w:t>Stan istniejący .........................................................................................................................</w:t>
              </w:r>
            </w:hyperlink>
          </w:p>
        </w:tc>
        <w:tc>
          <w:tcPr>
            <w:tcW w:w="212" w:type="dxa"/>
            <w:gridSpan w:val="2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jc w:val="right"/>
              <w:rPr>
                <w:w w:val="88"/>
              </w:rPr>
            </w:pPr>
          </w:p>
        </w:tc>
      </w:tr>
      <w:tr w:rsidR="00FB67DF" w:rsidTr="00647264">
        <w:trPr>
          <w:trHeight w:val="391"/>
        </w:trPr>
        <w:tc>
          <w:tcPr>
            <w:tcW w:w="340" w:type="dxa"/>
            <w:gridSpan w:val="2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ind w:right="60"/>
              <w:jc w:val="right"/>
            </w:pPr>
            <w:hyperlink w:anchor="page12" w:history="1">
              <w:r w:rsidR="00FB67DF">
                <w:t>2.1. 2</w:t>
              </w:r>
            </w:hyperlink>
          </w:p>
        </w:tc>
        <w:tc>
          <w:tcPr>
            <w:tcW w:w="7460" w:type="dxa"/>
            <w:gridSpan w:val="2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jc w:val="right"/>
            </w:pPr>
            <w:hyperlink w:anchor="page12" w:history="1">
              <w:r w:rsidR="00FB67DF">
                <w:t>Stan projektowany .................................................................................................................</w:t>
              </w:r>
            </w:hyperlink>
          </w:p>
        </w:tc>
        <w:tc>
          <w:tcPr>
            <w:tcW w:w="212" w:type="dxa"/>
            <w:gridSpan w:val="2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jc w:val="right"/>
              <w:rPr>
                <w:w w:val="88"/>
              </w:rPr>
            </w:pPr>
          </w:p>
        </w:tc>
      </w:tr>
      <w:tr w:rsidR="00FB67DF" w:rsidTr="00647264">
        <w:trPr>
          <w:trHeight w:val="394"/>
        </w:trPr>
        <w:tc>
          <w:tcPr>
            <w:tcW w:w="340" w:type="dxa"/>
            <w:gridSpan w:val="2"/>
            <w:shd w:val="clear" w:color="auto" w:fill="auto"/>
            <w:vAlign w:val="bottom"/>
          </w:tcPr>
          <w:p w:rsidR="00FB67DF" w:rsidRDefault="001D3D91">
            <w:pPr>
              <w:spacing w:line="0" w:lineRule="atLeast"/>
            </w:pPr>
            <w:hyperlink w:anchor="page12" w:history="1">
              <w:r w:rsidR="00FB67DF">
                <w:t>2.2</w:t>
              </w:r>
            </w:hyperlink>
          </w:p>
        </w:tc>
        <w:tc>
          <w:tcPr>
            <w:tcW w:w="8520" w:type="dxa"/>
            <w:gridSpan w:val="3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jc w:val="right"/>
            </w:pPr>
            <w:hyperlink w:anchor="page12" w:history="1">
              <w:r w:rsidR="00FB67DF">
                <w:t>Funkcja budynku pozostaje bez zmian ..................................................................................................</w:t>
              </w:r>
            </w:hyperlink>
          </w:p>
        </w:tc>
        <w:tc>
          <w:tcPr>
            <w:tcW w:w="212" w:type="dxa"/>
            <w:gridSpan w:val="2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jc w:val="right"/>
              <w:rPr>
                <w:w w:val="88"/>
              </w:rPr>
            </w:pPr>
          </w:p>
        </w:tc>
      </w:tr>
      <w:tr w:rsidR="00FB67DF" w:rsidTr="00647264">
        <w:trPr>
          <w:trHeight w:val="394"/>
        </w:trPr>
        <w:tc>
          <w:tcPr>
            <w:tcW w:w="340" w:type="dxa"/>
            <w:gridSpan w:val="2"/>
            <w:shd w:val="clear" w:color="auto" w:fill="auto"/>
            <w:vAlign w:val="bottom"/>
          </w:tcPr>
          <w:p w:rsidR="00FB67DF" w:rsidRDefault="001D3D91">
            <w:pPr>
              <w:spacing w:line="0" w:lineRule="atLeast"/>
            </w:pPr>
            <w:hyperlink w:anchor="page12" w:history="1">
              <w:r w:rsidR="00FB67DF">
                <w:t>3.</w:t>
              </w:r>
            </w:hyperlink>
          </w:p>
        </w:tc>
        <w:tc>
          <w:tcPr>
            <w:tcW w:w="8520" w:type="dxa"/>
            <w:gridSpan w:val="3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jc w:val="right"/>
            </w:pPr>
            <w:hyperlink w:anchor="page12" w:history="1">
              <w:r w:rsidR="00FB67DF">
                <w:t>Dostosowanie obiektu dla potrzeb osób niepełnosprawnych. ...............................................................</w:t>
              </w:r>
            </w:hyperlink>
          </w:p>
        </w:tc>
        <w:tc>
          <w:tcPr>
            <w:tcW w:w="212" w:type="dxa"/>
            <w:gridSpan w:val="2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jc w:val="right"/>
              <w:rPr>
                <w:w w:val="88"/>
              </w:rPr>
            </w:pPr>
          </w:p>
        </w:tc>
      </w:tr>
      <w:tr w:rsidR="00FB67DF" w:rsidTr="00647264">
        <w:trPr>
          <w:trHeight w:val="394"/>
        </w:trPr>
        <w:tc>
          <w:tcPr>
            <w:tcW w:w="340" w:type="dxa"/>
            <w:gridSpan w:val="2"/>
            <w:shd w:val="clear" w:color="auto" w:fill="auto"/>
            <w:vAlign w:val="bottom"/>
          </w:tcPr>
          <w:p w:rsidR="00FB67DF" w:rsidRDefault="001D3D91">
            <w:pPr>
              <w:spacing w:line="0" w:lineRule="atLeast"/>
            </w:pPr>
            <w:hyperlink w:anchor="page12" w:history="1">
              <w:r w:rsidR="00FB67DF">
                <w:t>4.</w:t>
              </w:r>
            </w:hyperlink>
          </w:p>
        </w:tc>
        <w:tc>
          <w:tcPr>
            <w:tcW w:w="8520" w:type="dxa"/>
            <w:gridSpan w:val="3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jc w:val="right"/>
            </w:pPr>
            <w:hyperlink w:anchor="page12" w:history="1">
              <w:r w:rsidR="00FB67DF">
                <w:t>Wejścia do budynku. ...............................................................................................................................</w:t>
              </w:r>
            </w:hyperlink>
          </w:p>
        </w:tc>
        <w:tc>
          <w:tcPr>
            <w:tcW w:w="212" w:type="dxa"/>
            <w:gridSpan w:val="2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jc w:val="right"/>
              <w:rPr>
                <w:w w:val="88"/>
              </w:rPr>
            </w:pPr>
          </w:p>
        </w:tc>
      </w:tr>
      <w:tr w:rsidR="00FB67DF" w:rsidTr="00647264">
        <w:trPr>
          <w:trHeight w:val="391"/>
        </w:trPr>
        <w:tc>
          <w:tcPr>
            <w:tcW w:w="340" w:type="dxa"/>
            <w:gridSpan w:val="2"/>
            <w:shd w:val="clear" w:color="auto" w:fill="auto"/>
            <w:vAlign w:val="bottom"/>
          </w:tcPr>
          <w:p w:rsidR="00FB67DF" w:rsidRDefault="001D3D91">
            <w:pPr>
              <w:spacing w:line="0" w:lineRule="atLeast"/>
            </w:pPr>
            <w:hyperlink w:anchor="page13" w:history="1">
              <w:r w:rsidR="00FB67DF">
                <w:t>5.</w:t>
              </w:r>
            </w:hyperlink>
          </w:p>
        </w:tc>
        <w:tc>
          <w:tcPr>
            <w:tcW w:w="8520" w:type="dxa"/>
            <w:gridSpan w:val="3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jc w:val="right"/>
            </w:pPr>
            <w:hyperlink w:anchor="page13" w:history="1">
              <w:r w:rsidR="00FB67DF">
                <w:t>Opis rozwiązań technicznych dotyczących termomodernizacji ..............................................................</w:t>
              </w:r>
            </w:hyperlink>
          </w:p>
        </w:tc>
        <w:tc>
          <w:tcPr>
            <w:tcW w:w="212" w:type="dxa"/>
            <w:gridSpan w:val="2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jc w:val="right"/>
              <w:rPr>
                <w:w w:val="88"/>
              </w:rPr>
            </w:pPr>
          </w:p>
        </w:tc>
      </w:tr>
      <w:tr w:rsidR="00FB67DF" w:rsidTr="00647264">
        <w:trPr>
          <w:trHeight w:val="394"/>
        </w:trPr>
        <w:tc>
          <w:tcPr>
            <w:tcW w:w="340" w:type="dxa"/>
            <w:gridSpan w:val="2"/>
            <w:shd w:val="clear" w:color="auto" w:fill="auto"/>
            <w:vAlign w:val="bottom"/>
          </w:tcPr>
          <w:p w:rsidR="00FB67DF" w:rsidRDefault="001D3D91">
            <w:pPr>
              <w:spacing w:line="0" w:lineRule="atLeast"/>
            </w:pPr>
            <w:hyperlink w:anchor="page13" w:history="1">
              <w:r w:rsidR="00FB67DF">
                <w:t>5.1</w:t>
              </w:r>
            </w:hyperlink>
          </w:p>
        </w:tc>
        <w:tc>
          <w:tcPr>
            <w:tcW w:w="8520" w:type="dxa"/>
            <w:gridSpan w:val="3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jc w:val="right"/>
            </w:pPr>
            <w:hyperlink w:anchor="page13" w:history="1">
              <w:r w:rsidR="00FB67DF">
                <w:t>W zakresie ocieplenia ścian zewnętrznych murowanych .....................................................................</w:t>
              </w:r>
            </w:hyperlink>
          </w:p>
        </w:tc>
        <w:tc>
          <w:tcPr>
            <w:tcW w:w="212" w:type="dxa"/>
            <w:gridSpan w:val="2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jc w:val="right"/>
              <w:rPr>
                <w:w w:val="88"/>
              </w:rPr>
            </w:pPr>
          </w:p>
        </w:tc>
      </w:tr>
      <w:tr w:rsidR="00FB67DF" w:rsidTr="00647264">
        <w:trPr>
          <w:trHeight w:val="394"/>
        </w:trPr>
        <w:tc>
          <w:tcPr>
            <w:tcW w:w="340" w:type="dxa"/>
            <w:gridSpan w:val="2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ind w:right="60"/>
              <w:jc w:val="right"/>
            </w:pPr>
            <w:hyperlink w:anchor="page13" w:history="1">
              <w:r w:rsidR="00FB67DF">
                <w:t>5.1. 1</w:t>
              </w:r>
            </w:hyperlink>
          </w:p>
        </w:tc>
        <w:tc>
          <w:tcPr>
            <w:tcW w:w="7460" w:type="dxa"/>
            <w:gridSpan w:val="2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jc w:val="right"/>
            </w:pPr>
            <w:hyperlink w:anchor="page13" w:history="1">
              <w:r w:rsidR="00FB67DF">
                <w:t>Ściany zewnętrzne - cokół ......................................................................................................</w:t>
              </w:r>
            </w:hyperlink>
          </w:p>
        </w:tc>
        <w:tc>
          <w:tcPr>
            <w:tcW w:w="212" w:type="dxa"/>
            <w:gridSpan w:val="2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jc w:val="right"/>
              <w:rPr>
                <w:w w:val="88"/>
              </w:rPr>
            </w:pPr>
          </w:p>
        </w:tc>
      </w:tr>
      <w:tr w:rsidR="00FB67DF" w:rsidTr="00647264">
        <w:trPr>
          <w:trHeight w:val="394"/>
        </w:trPr>
        <w:tc>
          <w:tcPr>
            <w:tcW w:w="340" w:type="dxa"/>
            <w:gridSpan w:val="2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ind w:right="60"/>
              <w:jc w:val="right"/>
            </w:pPr>
            <w:hyperlink w:anchor="page13" w:history="1">
              <w:r w:rsidR="00FB67DF">
                <w:t>5.1. 2</w:t>
              </w:r>
            </w:hyperlink>
          </w:p>
        </w:tc>
        <w:tc>
          <w:tcPr>
            <w:tcW w:w="7460" w:type="dxa"/>
            <w:gridSpan w:val="2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jc w:val="right"/>
            </w:pPr>
            <w:hyperlink w:anchor="page13" w:history="1">
              <w:r w:rsidR="00FB67DF">
                <w:t>Ściany zewnętrzne powyżej poziomu cokołu .........................................................................</w:t>
              </w:r>
            </w:hyperlink>
          </w:p>
        </w:tc>
        <w:tc>
          <w:tcPr>
            <w:tcW w:w="212" w:type="dxa"/>
            <w:gridSpan w:val="2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jc w:val="right"/>
              <w:rPr>
                <w:w w:val="88"/>
              </w:rPr>
            </w:pPr>
          </w:p>
        </w:tc>
      </w:tr>
      <w:tr w:rsidR="00FB67DF" w:rsidTr="00647264">
        <w:trPr>
          <w:trHeight w:val="394"/>
        </w:trPr>
        <w:tc>
          <w:tcPr>
            <w:tcW w:w="340" w:type="dxa"/>
            <w:gridSpan w:val="2"/>
            <w:shd w:val="clear" w:color="auto" w:fill="auto"/>
            <w:vAlign w:val="bottom"/>
          </w:tcPr>
          <w:p w:rsidR="00FB67DF" w:rsidRDefault="001D3D91">
            <w:pPr>
              <w:spacing w:line="0" w:lineRule="atLeast"/>
            </w:pPr>
            <w:hyperlink w:anchor="page14" w:history="1">
              <w:r w:rsidR="00FB67DF">
                <w:t>6.</w:t>
              </w:r>
            </w:hyperlink>
          </w:p>
        </w:tc>
        <w:tc>
          <w:tcPr>
            <w:tcW w:w="8520" w:type="dxa"/>
            <w:gridSpan w:val="3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jc w:val="right"/>
            </w:pPr>
            <w:hyperlink w:anchor="page14" w:history="1">
              <w:r w:rsidR="00FB67DF">
                <w:t>Elementy wykończeniowe budynku ........................................................................................................</w:t>
              </w:r>
            </w:hyperlink>
          </w:p>
        </w:tc>
        <w:tc>
          <w:tcPr>
            <w:tcW w:w="212" w:type="dxa"/>
            <w:gridSpan w:val="2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jc w:val="right"/>
              <w:rPr>
                <w:w w:val="88"/>
              </w:rPr>
            </w:pPr>
          </w:p>
        </w:tc>
      </w:tr>
      <w:tr w:rsidR="00FB67DF" w:rsidTr="00647264">
        <w:trPr>
          <w:trHeight w:val="391"/>
        </w:trPr>
        <w:tc>
          <w:tcPr>
            <w:tcW w:w="340" w:type="dxa"/>
            <w:gridSpan w:val="2"/>
            <w:shd w:val="clear" w:color="auto" w:fill="auto"/>
            <w:vAlign w:val="bottom"/>
          </w:tcPr>
          <w:p w:rsidR="00FB67DF" w:rsidRDefault="001D3D91">
            <w:pPr>
              <w:spacing w:line="0" w:lineRule="atLeast"/>
            </w:pPr>
            <w:hyperlink w:anchor="page14" w:history="1">
              <w:r w:rsidR="00FB67DF">
                <w:t>6.1</w:t>
              </w:r>
            </w:hyperlink>
          </w:p>
        </w:tc>
        <w:tc>
          <w:tcPr>
            <w:tcW w:w="8520" w:type="dxa"/>
            <w:gridSpan w:val="3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jc w:val="right"/>
            </w:pPr>
            <w:hyperlink w:anchor="page14" w:history="1">
              <w:r w:rsidR="00FB67DF">
                <w:t>Wykończenie zewnętrzne .....................................................................................................................</w:t>
              </w:r>
            </w:hyperlink>
          </w:p>
        </w:tc>
        <w:tc>
          <w:tcPr>
            <w:tcW w:w="212" w:type="dxa"/>
            <w:gridSpan w:val="2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jc w:val="right"/>
              <w:rPr>
                <w:w w:val="88"/>
              </w:rPr>
            </w:pPr>
          </w:p>
        </w:tc>
      </w:tr>
      <w:tr w:rsidR="00FB67DF" w:rsidTr="00647264">
        <w:trPr>
          <w:trHeight w:val="394"/>
        </w:trPr>
        <w:tc>
          <w:tcPr>
            <w:tcW w:w="340" w:type="dxa"/>
            <w:gridSpan w:val="2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ind w:right="60"/>
              <w:jc w:val="right"/>
            </w:pPr>
            <w:hyperlink w:anchor="page14" w:history="1">
              <w:r w:rsidR="00FB67DF">
                <w:t>6.1. 1</w:t>
              </w:r>
            </w:hyperlink>
          </w:p>
        </w:tc>
        <w:tc>
          <w:tcPr>
            <w:tcW w:w="7460" w:type="dxa"/>
            <w:gridSpan w:val="2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jc w:val="right"/>
            </w:pPr>
            <w:hyperlink w:anchor="page14" w:history="1">
              <w:r w:rsidR="00FB67DF">
                <w:t>Ściany zewnętrzne murowane ................................................................................................</w:t>
              </w:r>
            </w:hyperlink>
          </w:p>
        </w:tc>
        <w:tc>
          <w:tcPr>
            <w:tcW w:w="212" w:type="dxa"/>
            <w:gridSpan w:val="2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jc w:val="right"/>
              <w:rPr>
                <w:w w:val="88"/>
              </w:rPr>
            </w:pPr>
          </w:p>
        </w:tc>
      </w:tr>
      <w:tr w:rsidR="00FB67DF" w:rsidTr="00647264">
        <w:trPr>
          <w:gridAfter w:val="1"/>
          <w:wAfter w:w="12" w:type="dxa"/>
          <w:trHeight w:val="244"/>
        </w:trPr>
        <w:tc>
          <w:tcPr>
            <w:tcW w:w="280" w:type="dxa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  <w:bookmarkStart w:id="3" w:name="page3"/>
            <w:bookmarkEnd w:id="3"/>
          </w:p>
          <w:p w:rsidR="00647264" w:rsidRDefault="0064726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ind w:right="60"/>
              <w:jc w:val="right"/>
            </w:pPr>
            <w:hyperlink w:anchor="page14" w:history="1">
              <w:r w:rsidR="00FB67DF">
                <w:t>6.1. 2</w:t>
              </w:r>
            </w:hyperlink>
          </w:p>
        </w:tc>
        <w:tc>
          <w:tcPr>
            <w:tcW w:w="7440" w:type="dxa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jc w:val="right"/>
            </w:pPr>
            <w:hyperlink w:anchor="page14" w:history="1">
              <w:r w:rsidR="00FB67DF">
                <w:t>UWAGA! .................................................................................................................................</w:t>
              </w:r>
            </w:hyperlink>
          </w:p>
        </w:tc>
        <w:tc>
          <w:tcPr>
            <w:tcW w:w="220" w:type="dxa"/>
            <w:gridSpan w:val="2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jc w:val="right"/>
              <w:rPr>
                <w:w w:val="98"/>
              </w:rPr>
            </w:pPr>
          </w:p>
        </w:tc>
      </w:tr>
      <w:tr w:rsidR="00FB67DF" w:rsidTr="00647264">
        <w:trPr>
          <w:gridAfter w:val="1"/>
          <w:wAfter w:w="12" w:type="dxa"/>
          <w:trHeight w:val="394"/>
        </w:trPr>
        <w:tc>
          <w:tcPr>
            <w:tcW w:w="280" w:type="dxa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bottom"/>
          </w:tcPr>
          <w:p w:rsidR="00FB67DF" w:rsidRDefault="001D3D91" w:rsidP="00D37285">
            <w:pPr>
              <w:spacing w:line="0" w:lineRule="atLeast"/>
              <w:ind w:right="60"/>
              <w:jc w:val="right"/>
            </w:pPr>
            <w:hyperlink w:anchor="page14" w:history="1">
              <w:r w:rsidR="00FB67DF">
                <w:t xml:space="preserve">6.1. </w:t>
              </w:r>
            </w:hyperlink>
            <w:r w:rsidR="00D37285">
              <w:t>3</w:t>
            </w:r>
          </w:p>
        </w:tc>
        <w:tc>
          <w:tcPr>
            <w:tcW w:w="7440" w:type="dxa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jc w:val="right"/>
            </w:pPr>
            <w:hyperlink w:anchor="page14" w:history="1">
              <w:r w:rsidR="00FB67DF">
                <w:t>Parapety zewnętrzne ..............................................................................................................</w:t>
              </w:r>
            </w:hyperlink>
          </w:p>
        </w:tc>
        <w:tc>
          <w:tcPr>
            <w:tcW w:w="220" w:type="dxa"/>
            <w:gridSpan w:val="2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jc w:val="right"/>
              <w:rPr>
                <w:w w:val="98"/>
              </w:rPr>
            </w:pPr>
          </w:p>
        </w:tc>
      </w:tr>
      <w:tr w:rsidR="00FB67DF" w:rsidTr="00647264">
        <w:trPr>
          <w:gridAfter w:val="1"/>
          <w:wAfter w:w="12" w:type="dxa"/>
          <w:trHeight w:val="394"/>
        </w:trPr>
        <w:tc>
          <w:tcPr>
            <w:tcW w:w="280" w:type="dxa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bottom"/>
          </w:tcPr>
          <w:p w:rsidR="00FB67DF" w:rsidRDefault="001D3D91" w:rsidP="00D37285">
            <w:pPr>
              <w:spacing w:line="0" w:lineRule="atLeast"/>
              <w:ind w:right="60"/>
              <w:jc w:val="right"/>
            </w:pPr>
            <w:hyperlink w:anchor="page14" w:history="1">
              <w:r w:rsidR="00FB67DF">
                <w:t xml:space="preserve">6.1. </w:t>
              </w:r>
            </w:hyperlink>
            <w:r w:rsidR="00D37285">
              <w:t>4</w:t>
            </w:r>
          </w:p>
        </w:tc>
        <w:tc>
          <w:tcPr>
            <w:tcW w:w="7440" w:type="dxa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jc w:val="right"/>
            </w:pPr>
            <w:hyperlink w:anchor="page14" w:history="1">
              <w:r w:rsidR="00FB67DF">
                <w:t>Obróbki blacharskie ................................................................................................................</w:t>
              </w:r>
            </w:hyperlink>
          </w:p>
        </w:tc>
        <w:tc>
          <w:tcPr>
            <w:tcW w:w="220" w:type="dxa"/>
            <w:gridSpan w:val="2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jc w:val="right"/>
              <w:rPr>
                <w:w w:val="98"/>
              </w:rPr>
            </w:pPr>
          </w:p>
        </w:tc>
      </w:tr>
      <w:tr w:rsidR="00FB67DF" w:rsidTr="00647264">
        <w:trPr>
          <w:gridAfter w:val="1"/>
          <w:wAfter w:w="12" w:type="dxa"/>
          <w:trHeight w:val="394"/>
        </w:trPr>
        <w:tc>
          <w:tcPr>
            <w:tcW w:w="280" w:type="dxa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bottom"/>
          </w:tcPr>
          <w:p w:rsidR="00FB67DF" w:rsidRDefault="001D3D91" w:rsidP="00D37285">
            <w:pPr>
              <w:spacing w:line="0" w:lineRule="atLeast"/>
              <w:ind w:right="60"/>
              <w:jc w:val="right"/>
            </w:pPr>
            <w:hyperlink w:anchor="page14" w:history="1">
              <w:r w:rsidR="00FB67DF">
                <w:t xml:space="preserve">6.1. </w:t>
              </w:r>
            </w:hyperlink>
            <w:r w:rsidR="00D37285">
              <w:t>5</w:t>
            </w:r>
          </w:p>
        </w:tc>
        <w:tc>
          <w:tcPr>
            <w:tcW w:w="7440" w:type="dxa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jc w:val="right"/>
            </w:pPr>
            <w:hyperlink w:anchor="page14" w:history="1">
              <w:r w:rsidR="00FB67DF">
                <w:t>Zadaszenia wejść ....................................................................................................................</w:t>
              </w:r>
            </w:hyperlink>
          </w:p>
        </w:tc>
        <w:tc>
          <w:tcPr>
            <w:tcW w:w="220" w:type="dxa"/>
            <w:gridSpan w:val="2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jc w:val="right"/>
              <w:rPr>
                <w:w w:val="98"/>
              </w:rPr>
            </w:pPr>
          </w:p>
        </w:tc>
      </w:tr>
      <w:tr w:rsidR="00FB67DF" w:rsidTr="00647264">
        <w:trPr>
          <w:gridAfter w:val="1"/>
          <w:wAfter w:w="12" w:type="dxa"/>
          <w:trHeight w:val="391"/>
        </w:trPr>
        <w:tc>
          <w:tcPr>
            <w:tcW w:w="280" w:type="dxa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bottom"/>
          </w:tcPr>
          <w:p w:rsidR="00FB67DF" w:rsidRDefault="001D3D91" w:rsidP="00D37285">
            <w:pPr>
              <w:spacing w:line="0" w:lineRule="atLeast"/>
              <w:ind w:right="60"/>
              <w:jc w:val="right"/>
            </w:pPr>
            <w:hyperlink w:anchor="page15" w:history="1">
              <w:r w:rsidR="00FB67DF">
                <w:t xml:space="preserve">6.1. </w:t>
              </w:r>
            </w:hyperlink>
            <w:r w:rsidR="00D37285">
              <w:t>6</w:t>
            </w:r>
          </w:p>
        </w:tc>
        <w:tc>
          <w:tcPr>
            <w:tcW w:w="7440" w:type="dxa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jc w:val="right"/>
            </w:pPr>
            <w:hyperlink w:anchor="page15" w:history="1">
              <w:r w:rsidR="00FB67DF">
                <w:t>Tabliczki informacyjne ............................................................................................................</w:t>
              </w:r>
            </w:hyperlink>
          </w:p>
        </w:tc>
        <w:tc>
          <w:tcPr>
            <w:tcW w:w="220" w:type="dxa"/>
            <w:gridSpan w:val="2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jc w:val="right"/>
              <w:rPr>
                <w:w w:val="98"/>
              </w:rPr>
            </w:pPr>
          </w:p>
        </w:tc>
      </w:tr>
      <w:tr w:rsidR="00FB67DF" w:rsidTr="00647264">
        <w:trPr>
          <w:gridAfter w:val="1"/>
          <w:wAfter w:w="12" w:type="dxa"/>
          <w:trHeight w:val="394"/>
        </w:trPr>
        <w:tc>
          <w:tcPr>
            <w:tcW w:w="280" w:type="dxa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bottom"/>
          </w:tcPr>
          <w:p w:rsidR="00FB67DF" w:rsidRDefault="001D3D91" w:rsidP="00D37285">
            <w:pPr>
              <w:spacing w:line="0" w:lineRule="atLeast"/>
              <w:ind w:right="60"/>
              <w:jc w:val="right"/>
            </w:pPr>
            <w:hyperlink w:anchor="page15" w:history="1">
              <w:r w:rsidR="00FB67DF">
                <w:t xml:space="preserve">6.1. </w:t>
              </w:r>
            </w:hyperlink>
            <w:r w:rsidR="00D37285">
              <w:t>7</w:t>
            </w:r>
          </w:p>
        </w:tc>
        <w:tc>
          <w:tcPr>
            <w:tcW w:w="7440" w:type="dxa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jc w:val="right"/>
            </w:pPr>
            <w:hyperlink w:anchor="page15" w:history="1">
              <w:r w:rsidR="00FB67DF">
                <w:t>Balustrady ...............................................................................................................................</w:t>
              </w:r>
            </w:hyperlink>
          </w:p>
        </w:tc>
        <w:tc>
          <w:tcPr>
            <w:tcW w:w="220" w:type="dxa"/>
            <w:gridSpan w:val="2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jc w:val="right"/>
              <w:rPr>
                <w:w w:val="98"/>
              </w:rPr>
            </w:pPr>
          </w:p>
        </w:tc>
      </w:tr>
      <w:tr w:rsidR="00FB67DF" w:rsidTr="00647264">
        <w:trPr>
          <w:gridAfter w:val="1"/>
          <w:wAfter w:w="12" w:type="dxa"/>
          <w:trHeight w:val="394"/>
        </w:trPr>
        <w:tc>
          <w:tcPr>
            <w:tcW w:w="280" w:type="dxa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bottom"/>
          </w:tcPr>
          <w:p w:rsidR="00FB67DF" w:rsidRDefault="001D3D91" w:rsidP="00D37285">
            <w:pPr>
              <w:spacing w:line="0" w:lineRule="atLeast"/>
              <w:ind w:right="60"/>
              <w:jc w:val="right"/>
            </w:pPr>
            <w:hyperlink w:anchor="page15" w:history="1">
              <w:r w:rsidR="00FB67DF">
                <w:t xml:space="preserve">6.1. </w:t>
              </w:r>
            </w:hyperlink>
            <w:r w:rsidR="00D37285">
              <w:t>8</w:t>
            </w:r>
          </w:p>
        </w:tc>
        <w:tc>
          <w:tcPr>
            <w:tcW w:w="7440" w:type="dxa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jc w:val="right"/>
            </w:pPr>
            <w:hyperlink w:anchor="page15" w:history="1">
              <w:r w:rsidR="00FB67DF">
                <w:t>Instalacja odgromowa ............................................................................................................</w:t>
              </w:r>
            </w:hyperlink>
          </w:p>
        </w:tc>
        <w:tc>
          <w:tcPr>
            <w:tcW w:w="220" w:type="dxa"/>
            <w:gridSpan w:val="2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jc w:val="right"/>
              <w:rPr>
                <w:w w:val="98"/>
              </w:rPr>
            </w:pPr>
          </w:p>
        </w:tc>
      </w:tr>
      <w:tr w:rsidR="00FB67DF" w:rsidTr="00647264">
        <w:trPr>
          <w:gridAfter w:val="1"/>
          <w:wAfter w:w="12" w:type="dxa"/>
          <w:trHeight w:val="394"/>
        </w:trPr>
        <w:tc>
          <w:tcPr>
            <w:tcW w:w="280" w:type="dxa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bottom"/>
          </w:tcPr>
          <w:p w:rsidR="00FB67DF" w:rsidRDefault="001D3D91" w:rsidP="00D37285">
            <w:pPr>
              <w:spacing w:line="0" w:lineRule="atLeast"/>
              <w:ind w:right="60"/>
              <w:jc w:val="right"/>
            </w:pPr>
            <w:hyperlink w:anchor="page15" w:history="1">
              <w:r w:rsidR="00FB67DF">
                <w:t xml:space="preserve">6.1. </w:t>
              </w:r>
            </w:hyperlink>
            <w:r w:rsidR="00D37285">
              <w:t>9</w:t>
            </w:r>
          </w:p>
        </w:tc>
        <w:tc>
          <w:tcPr>
            <w:tcW w:w="7440" w:type="dxa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jc w:val="right"/>
            </w:pPr>
            <w:hyperlink w:anchor="page15" w:history="1">
              <w:r w:rsidR="00FB67DF">
                <w:t>Schody ....................................................................................................................................</w:t>
              </w:r>
            </w:hyperlink>
          </w:p>
        </w:tc>
        <w:tc>
          <w:tcPr>
            <w:tcW w:w="220" w:type="dxa"/>
            <w:gridSpan w:val="2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jc w:val="right"/>
              <w:rPr>
                <w:w w:val="98"/>
              </w:rPr>
            </w:pPr>
          </w:p>
        </w:tc>
      </w:tr>
      <w:tr w:rsidR="00FB67DF" w:rsidTr="00647264">
        <w:trPr>
          <w:gridAfter w:val="1"/>
          <w:wAfter w:w="12" w:type="dxa"/>
          <w:trHeight w:val="391"/>
        </w:trPr>
        <w:tc>
          <w:tcPr>
            <w:tcW w:w="280" w:type="dxa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bottom"/>
          </w:tcPr>
          <w:p w:rsidR="00FB67DF" w:rsidRDefault="001D3D91" w:rsidP="00D37285">
            <w:pPr>
              <w:spacing w:line="0" w:lineRule="atLeast"/>
              <w:ind w:right="60"/>
              <w:jc w:val="right"/>
            </w:pPr>
            <w:hyperlink w:anchor="page15" w:history="1">
              <w:r w:rsidR="00FB67DF">
                <w:t>6.1.1</w:t>
              </w:r>
            </w:hyperlink>
            <w:r w:rsidR="00D37285">
              <w:t>0</w:t>
            </w:r>
          </w:p>
        </w:tc>
        <w:tc>
          <w:tcPr>
            <w:tcW w:w="7440" w:type="dxa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jc w:val="right"/>
            </w:pPr>
            <w:hyperlink w:anchor="page15" w:history="1">
              <w:r w:rsidR="00FB67DF">
                <w:t>Chodniki i opaski .....................................................................................................................</w:t>
              </w:r>
            </w:hyperlink>
          </w:p>
        </w:tc>
        <w:tc>
          <w:tcPr>
            <w:tcW w:w="220" w:type="dxa"/>
            <w:gridSpan w:val="2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jc w:val="right"/>
              <w:rPr>
                <w:w w:val="98"/>
              </w:rPr>
            </w:pPr>
          </w:p>
        </w:tc>
      </w:tr>
      <w:tr w:rsidR="00FB67DF" w:rsidTr="00647264">
        <w:trPr>
          <w:gridAfter w:val="1"/>
          <w:wAfter w:w="12" w:type="dxa"/>
          <w:trHeight w:val="394"/>
        </w:trPr>
        <w:tc>
          <w:tcPr>
            <w:tcW w:w="280" w:type="dxa"/>
            <w:shd w:val="clear" w:color="auto" w:fill="auto"/>
            <w:vAlign w:val="bottom"/>
          </w:tcPr>
          <w:p w:rsidR="00FB67DF" w:rsidRDefault="001D3D91">
            <w:pPr>
              <w:spacing w:line="0" w:lineRule="atLeast"/>
            </w:pPr>
            <w:hyperlink w:anchor="page15" w:history="1">
              <w:r w:rsidR="00FB67DF">
                <w:t>7.</w:t>
              </w:r>
            </w:hyperlink>
          </w:p>
        </w:tc>
        <w:tc>
          <w:tcPr>
            <w:tcW w:w="8560" w:type="dxa"/>
            <w:gridSpan w:val="3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jc w:val="right"/>
            </w:pPr>
            <w:hyperlink w:anchor="page15" w:history="1">
              <w:r w:rsidR="00FB67DF">
                <w:t>Uwagi ogólne ..........................................................................................................................................</w:t>
              </w:r>
            </w:hyperlink>
          </w:p>
        </w:tc>
        <w:tc>
          <w:tcPr>
            <w:tcW w:w="220" w:type="dxa"/>
            <w:gridSpan w:val="2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jc w:val="right"/>
              <w:rPr>
                <w:w w:val="98"/>
              </w:rPr>
            </w:pPr>
          </w:p>
        </w:tc>
      </w:tr>
      <w:tr w:rsidR="00FB67DF" w:rsidTr="00647264">
        <w:trPr>
          <w:gridAfter w:val="1"/>
          <w:wAfter w:w="12" w:type="dxa"/>
          <w:trHeight w:val="394"/>
        </w:trPr>
        <w:tc>
          <w:tcPr>
            <w:tcW w:w="280" w:type="dxa"/>
            <w:shd w:val="clear" w:color="auto" w:fill="auto"/>
            <w:vAlign w:val="bottom"/>
          </w:tcPr>
          <w:p w:rsidR="00FB67DF" w:rsidRDefault="001D3D91">
            <w:pPr>
              <w:spacing w:line="0" w:lineRule="atLeast"/>
            </w:pPr>
            <w:hyperlink w:anchor="page18" w:history="1">
              <w:r w:rsidR="00FB67DF">
                <w:t>B.</w:t>
              </w:r>
            </w:hyperlink>
          </w:p>
        </w:tc>
        <w:tc>
          <w:tcPr>
            <w:tcW w:w="8560" w:type="dxa"/>
            <w:gridSpan w:val="3"/>
            <w:shd w:val="clear" w:color="auto" w:fill="auto"/>
            <w:vAlign w:val="bottom"/>
          </w:tcPr>
          <w:p w:rsidR="00FB67DF" w:rsidRDefault="001D3D91">
            <w:pPr>
              <w:spacing w:line="0" w:lineRule="atLeast"/>
              <w:jc w:val="right"/>
            </w:pPr>
            <w:hyperlink w:anchor="page18" w:history="1">
              <w:r w:rsidR="00FB67DF">
                <w:t>CZĘŚĆ RYSUNKOWA......................................................................................................................................</w:t>
              </w:r>
            </w:hyperlink>
          </w:p>
        </w:tc>
        <w:tc>
          <w:tcPr>
            <w:tcW w:w="220" w:type="dxa"/>
            <w:gridSpan w:val="2"/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jc w:val="right"/>
              <w:rPr>
                <w:w w:val="98"/>
              </w:rPr>
            </w:pPr>
          </w:p>
        </w:tc>
      </w:tr>
    </w:tbl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1C26A4" w:rsidRDefault="001C26A4" w:rsidP="001C26A4">
      <w:pPr>
        <w:tabs>
          <w:tab w:val="left" w:pos="556"/>
        </w:tabs>
        <w:spacing w:line="0" w:lineRule="atLeast"/>
        <w:rPr>
          <w:b/>
          <w:sz w:val="24"/>
        </w:rPr>
      </w:pPr>
      <w:bookmarkStart w:id="4" w:name="page4"/>
      <w:bookmarkStart w:id="5" w:name="page9"/>
      <w:bookmarkEnd w:id="4"/>
      <w:bookmarkEnd w:id="5"/>
    </w:p>
    <w:p w:rsidR="00FB67DF" w:rsidRDefault="001C26A4" w:rsidP="001C26A4">
      <w:pPr>
        <w:tabs>
          <w:tab w:val="left" w:pos="556"/>
        </w:tabs>
        <w:spacing w:line="0" w:lineRule="atLeast"/>
        <w:rPr>
          <w:b/>
          <w:sz w:val="24"/>
        </w:rPr>
      </w:pPr>
      <w:r>
        <w:rPr>
          <w:b/>
          <w:sz w:val="24"/>
        </w:rPr>
        <w:t xml:space="preserve">I. </w:t>
      </w:r>
      <w:r w:rsidR="00FB67DF">
        <w:rPr>
          <w:b/>
          <w:sz w:val="24"/>
        </w:rPr>
        <w:t>INFORMACJA DOTYCZĄCA BIOZ</w:t>
      </w:r>
    </w:p>
    <w:p w:rsidR="00FB67DF" w:rsidRDefault="00FB67DF">
      <w:pPr>
        <w:spacing w:line="181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0" w:lineRule="atLeast"/>
        <w:ind w:left="756"/>
        <w:rPr>
          <w:b/>
        </w:rPr>
      </w:pPr>
      <w:r>
        <w:rPr>
          <w:b/>
        </w:rPr>
        <w:t>CZĘŚĆ OPISOWA:</w:t>
      </w: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59" w:lineRule="exact"/>
        <w:rPr>
          <w:rFonts w:ascii="Times New Roman" w:eastAsia="Times New Roman" w:hAnsi="Times New Roman"/>
        </w:rPr>
      </w:pPr>
    </w:p>
    <w:p w:rsidR="00FB67DF" w:rsidRDefault="00FB67DF">
      <w:pPr>
        <w:numPr>
          <w:ilvl w:val="1"/>
          <w:numId w:val="6"/>
        </w:numPr>
        <w:tabs>
          <w:tab w:val="left" w:pos="836"/>
        </w:tabs>
        <w:spacing w:line="0" w:lineRule="atLeast"/>
        <w:ind w:left="836" w:hanging="284"/>
        <w:rPr>
          <w:b/>
        </w:rPr>
      </w:pPr>
      <w:r>
        <w:rPr>
          <w:b/>
        </w:rPr>
        <w:t>ZAKRES ROBÓT DLA CAŁEGO ZAMIERZENIA BUDOWLANEGO ORAZ KOLEJNOŚĆ REALIZACJI BUDYNKU:</w:t>
      </w:r>
    </w:p>
    <w:p w:rsidR="00FB67DF" w:rsidRDefault="00FB67DF">
      <w:pPr>
        <w:spacing w:line="63" w:lineRule="exact"/>
        <w:rPr>
          <w:b/>
        </w:rPr>
      </w:pPr>
    </w:p>
    <w:p w:rsidR="00FB67DF" w:rsidRDefault="00FB67DF">
      <w:pPr>
        <w:spacing w:line="0" w:lineRule="atLeast"/>
        <w:ind w:left="896"/>
      </w:pPr>
      <w:r>
        <w:t>Zakres robót dla całego zamierzenia budowlanego zgodnie z projektem.</w:t>
      </w:r>
    </w:p>
    <w:p w:rsidR="00FB67DF" w:rsidRDefault="00FB67DF">
      <w:pPr>
        <w:spacing w:line="200" w:lineRule="exact"/>
        <w:rPr>
          <w:b/>
        </w:rPr>
      </w:pPr>
    </w:p>
    <w:p w:rsidR="00FB67DF" w:rsidRDefault="00FB67DF">
      <w:pPr>
        <w:numPr>
          <w:ilvl w:val="1"/>
          <w:numId w:val="6"/>
        </w:numPr>
        <w:tabs>
          <w:tab w:val="left" w:pos="836"/>
        </w:tabs>
        <w:spacing w:line="0" w:lineRule="atLeast"/>
        <w:ind w:left="836" w:hanging="284"/>
        <w:rPr>
          <w:b/>
        </w:rPr>
      </w:pPr>
      <w:r>
        <w:rPr>
          <w:b/>
        </w:rPr>
        <w:t>WYKAZ ISTNIEJĄCYCH OBIEKTÓW BUDOWLANYCH:</w:t>
      </w:r>
    </w:p>
    <w:p w:rsidR="00FB67DF" w:rsidRDefault="00FB67DF">
      <w:pPr>
        <w:spacing w:line="109" w:lineRule="exact"/>
        <w:rPr>
          <w:b/>
        </w:rPr>
      </w:pPr>
    </w:p>
    <w:p w:rsidR="00FB67DF" w:rsidRDefault="00FB67DF">
      <w:pPr>
        <w:numPr>
          <w:ilvl w:val="0"/>
          <w:numId w:val="7"/>
        </w:numPr>
        <w:tabs>
          <w:tab w:val="left" w:pos="836"/>
        </w:tabs>
        <w:spacing w:line="241" w:lineRule="auto"/>
        <w:ind w:left="836" w:hanging="360"/>
      </w:pPr>
      <w:r>
        <w:t>Na działce objętej zakresem opracowania, poprzez kompleksową termomodernizację, w obrębie oddziaływania nie znajdują się inne zabudowania mogące mieć wpływ na bezpieczeństwo robót.</w:t>
      </w:r>
    </w:p>
    <w:p w:rsidR="00FB67DF" w:rsidRDefault="00FB67DF">
      <w:pPr>
        <w:spacing w:line="200" w:lineRule="exact"/>
      </w:pPr>
    </w:p>
    <w:p w:rsidR="00FB67DF" w:rsidRDefault="00FB67DF">
      <w:pPr>
        <w:numPr>
          <w:ilvl w:val="1"/>
          <w:numId w:val="7"/>
        </w:numPr>
        <w:tabs>
          <w:tab w:val="left" w:pos="839"/>
        </w:tabs>
        <w:spacing w:line="217" w:lineRule="auto"/>
        <w:ind w:left="916" w:hanging="364"/>
        <w:rPr>
          <w:b/>
        </w:rPr>
      </w:pPr>
      <w:r>
        <w:rPr>
          <w:b/>
        </w:rPr>
        <w:t>ELEMENTY ZAGOSPODAROWANIA DZIAŁKI, MOGĄCE STWORZYĆ ZAGROŻENIE BEZPIECZEŃSTWA I ZDROWIA LUDZI:</w:t>
      </w:r>
    </w:p>
    <w:p w:rsidR="00FB67DF" w:rsidRDefault="00FB67DF">
      <w:pPr>
        <w:spacing w:line="109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64" w:lineRule="auto"/>
        <w:ind w:left="836"/>
        <w:jc w:val="both"/>
      </w:pPr>
      <w:r>
        <w:t>Na działce poza przyłączami do budynku nie występują inne obiekty mogące mieć wpływ na przebieg inwestycji i mogące mieć wpływ na bezpieczeństwo i zdrowie ludzi. Przy wykonywaniu prac związanych z odkopywaniem ścian fundamentowych budynku należy zachować szczególną ostrożność.</w:t>
      </w: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numPr>
          <w:ilvl w:val="0"/>
          <w:numId w:val="8"/>
        </w:numPr>
        <w:tabs>
          <w:tab w:val="left" w:pos="836"/>
        </w:tabs>
        <w:spacing w:line="216" w:lineRule="auto"/>
        <w:ind w:left="836" w:hanging="360"/>
        <w:rPr>
          <w:b/>
        </w:rPr>
      </w:pPr>
      <w:r>
        <w:rPr>
          <w:b/>
        </w:rPr>
        <w:t>PRZEWIDYWANE ZAGROŻENIA WYSTĘPUJĄCE PODCZAS REALIZACJI ROBÓT, ICH SKALA I RODZAJ ORAZ MIEJSCE I CZAS WYSTĄPIENIA:</w:t>
      </w:r>
    </w:p>
    <w:p w:rsidR="00FB67DF" w:rsidRDefault="00FB67DF">
      <w:pPr>
        <w:spacing w:line="63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0" w:lineRule="atLeast"/>
        <w:ind w:left="756"/>
      </w:pPr>
      <w:r>
        <w:t>Występujące zagrożenia:</w:t>
      </w:r>
    </w:p>
    <w:p w:rsidR="00FB67DF" w:rsidRDefault="00FB67DF">
      <w:pPr>
        <w:spacing w:line="106" w:lineRule="exact"/>
        <w:rPr>
          <w:rFonts w:ascii="Times New Roman" w:eastAsia="Times New Roman" w:hAnsi="Times New Roman"/>
        </w:rPr>
      </w:pPr>
    </w:p>
    <w:p w:rsidR="00FB67DF" w:rsidRDefault="00FB67DF">
      <w:pPr>
        <w:numPr>
          <w:ilvl w:val="0"/>
          <w:numId w:val="9"/>
        </w:numPr>
        <w:tabs>
          <w:tab w:val="left" w:pos="1256"/>
        </w:tabs>
        <w:spacing w:line="0" w:lineRule="atLeast"/>
        <w:ind w:left="1256" w:hanging="356"/>
        <w:rPr>
          <w:rFonts w:ascii="Times New Roman" w:eastAsia="Times New Roman" w:hAnsi="Times New Roman"/>
        </w:rPr>
      </w:pPr>
      <w:r>
        <w:t>zagrożenie upadkiem z wysokości,</w:t>
      </w:r>
    </w:p>
    <w:p w:rsidR="00FB67DF" w:rsidRDefault="00FB67DF">
      <w:pPr>
        <w:numPr>
          <w:ilvl w:val="0"/>
          <w:numId w:val="9"/>
        </w:numPr>
        <w:tabs>
          <w:tab w:val="left" w:pos="1256"/>
        </w:tabs>
        <w:spacing w:line="0" w:lineRule="atLeast"/>
        <w:ind w:left="1256" w:hanging="356"/>
        <w:rPr>
          <w:rFonts w:ascii="Times New Roman" w:eastAsia="Times New Roman" w:hAnsi="Times New Roman"/>
        </w:rPr>
      </w:pPr>
      <w:r>
        <w:t>zagrożenie od spadających z wysokości materiałów budowlanych i narzędzi,</w:t>
      </w:r>
    </w:p>
    <w:p w:rsidR="00FB67DF" w:rsidRDefault="00FB67DF">
      <w:pPr>
        <w:spacing w:line="47" w:lineRule="exact"/>
        <w:rPr>
          <w:rFonts w:ascii="Times New Roman" w:eastAsia="Times New Roman" w:hAnsi="Times New Roman"/>
        </w:rPr>
      </w:pPr>
    </w:p>
    <w:p w:rsidR="00FB67DF" w:rsidRDefault="00FB67DF">
      <w:pPr>
        <w:numPr>
          <w:ilvl w:val="0"/>
          <w:numId w:val="9"/>
        </w:numPr>
        <w:tabs>
          <w:tab w:val="left" w:pos="1256"/>
        </w:tabs>
        <w:spacing w:line="216" w:lineRule="auto"/>
        <w:ind w:left="1256" w:right="420" w:hanging="356"/>
        <w:rPr>
          <w:rFonts w:ascii="Times New Roman" w:eastAsia="Times New Roman" w:hAnsi="Times New Roman"/>
        </w:rPr>
      </w:pPr>
      <w:r>
        <w:t>zagrożenie katastrofą budowlaną wywołaną prowadzeniem robót niezgodnie z projektem lub obowiązującymi przepisami i wiedzą techniczną,</w:t>
      </w:r>
    </w:p>
    <w:p w:rsidR="00FB67DF" w:rsidRDefault="00FB67DF">
      <w:pPr>
        <w:spacing w:line="1" w:lineRule="exact"/>
        <w:rPr>
          <w:rFonts w:ascii="Times New Roman" w:eastAsia="Times New Roman" w:hAnsi="Times New Roman"/>
        </w:rPr>
      </w:pPr>
    </w:p>
    <w:p w:rsidR="00FB67DF" w:rsidRDefault="00FB67DF">
      <w:pPr>
        <w:numPr>
          <w:ilvl w:val="0"/>
          <w:numId w:val="9"/>
        </w:numPr>
        <w:tabs>
          <w:tab w:val="left" w:pos="1256"/>
        </w:tabs>
        <w:spacing w:line="0" w:lineRule="atLeast"/>
        <w:ind w:left="1256" w:hanging="356"/>
        <w:rPr>
          <w:rFonts w:ascii="Times New Roman" w:eastAsia="Times New Roman" w:hAnsi="Times New Roman"/>
        </w:rPr>
      </w:pPr>
      <w:r>
        <w:t>zagrożenie porażenia prądem elektrycznym,</w:t>
      </w:r>
    </w:p>
    <w:p w:rsidR="00FB67DF" w:rsidRDefault="00FB67DF">
      <w:pPr>
        <w:spacing w:line="47" w:lineRule="exact"/>
        <w:rPr>
          <w:rFonts w:ascii="Times New Roman" w:eastAsia="Times New Roman" w:hAnsi="Times New Roman"/>
        </w:rPr>
      </w:pPr>
    </w:p>
    <w:p w:rsidR="00FB67DF" w:rsidRDefault="00FB67DF">
      <w:pPr>
        <w:numPr>
          <w:ilvl w:val="0"/>
          <w:numId w:val="9"/>
        </w:numPr>
        <w:tabs>
          <w:tab w:val="left" w:pos="1256"/>
        </w:tabs>
        <w:spacing w:line="216" w:lineRule="auto"/>
        <w:ind w:left="1256" w:right="120" w:hanging="356"/>
        <w:rPr>
          <w:rFonts w:ascii="Times New Roman" w:eastAsia="Times New Roman" w:hAnsi="Times New Roman"/>
        </w:rPr>
      </w:pPr>
      <w:r>
        <w:t>zagrożenie od niewłaściwego posługiwania się narzędziami i urządzeniami oraz nieprzestrzeganie wymogów technologicznych,</w:t>
      </w:r>
    </w:p>
    <w:p w:rsidR="00FB67DF" w:rsidRDefault="00FB67DF">
      <w:pPr>
        <w:spacing w:line="1" w:lineRule="exact"/>
        <w:rPr>
          <w:rFonts w:ascii="Times New Roman" w:eastAsia="Times New Roman" w:hAnsi="Times New Roman"/>
        </w:rPr>
      </w:pPr>
    </w:p>
    <w:p w:rsidR="00FB67DF" w:rsidRDefault="00FB67DF">
      <w:pPr>
        <w:numPr>
          <w:ilvl w:val="0"/>
          <w:numId w:val="9"/>
        </w:numPr>
        <w:tabs>
          <w:tab w:val="left" w:pos="1256"/>
        </w:tabs>
        <w:spacing w:line="0" w:lineRule="atLeast"/>
        <w:ind w:left="1256" w:hanging="356"/>
        <w:rPr>
          <w:rFonts w:ascii="Times New Roman" w:eastAsia="Times New Roman" w:hAnsi="Times New Roman"/>
        </w:rPr>
      </w:pPr>
      <w:r>
        <w:t>zagrożenie wypadkami komunikacyjnymi,</w:t>
      </w:r>
    </w:p>
    <w:p w:rsidR="00FB67DF" w:rsidRDefault="00FB67DF">
      <w:pPr>
        <w:numPr>
          <w:ilvl w:val="0"/>
          <w:numId w:val="9"/>
        </w:numPr>
        <w:tabs>
          <w:tab w:val="left" w:pos="1256"/>
        </w:tabs>
        <w:spacing w:line="0" w:lineRule="atLeast"/>
        <w:ind w:left="1256" w:hanging="356"/>
        <w:rPr>
          <w:rFonts w:ascii="Times New Roman" w:eastAsia="Times New Roman" w:hAnsi="Times New Roman"/>
        </w:rPr>
      </w:pPr>
      <w:r>
        <w:t>zagrożenie wynikające z niewłaściwego transportu i składowania materiałów budowlanych,</w:t>
      </w:r>
    </w:p>
    <w:p w:rsidR="00FB67DF" w:rsidRDefault="00FB67DF">
      <w:pPr>
        <w:numPr>
          <w:ilvl w:val="0"/>
          <w:numId w:val="9"/>
        </w:numPr>
        <w:tabs>
          <w:tab w:val="left" w:pos="1256"/>
        </w:tabs>
        <w:spacing w:line="0" w:lineRule="atLeast"/>
        <w:ind w:left="1256" w:hanging="356"/>
        <w:rPr>
          <w:rFonts w:ascii="Times New Roman" w:eastAsia="Times New Roman" w:hAnsi="Times New Roman"/>
        </w:rPr>
      </w:pPr>
      <w:r>
        <w:t>zagrożenie wywołane niezdolnością do pracy,</w:t>
      </w:r>
    </w:p>
    <w:p w:rsidR="00FB67DF" w:rsidRDefault="00FB67DF">
      <w:pPr>
        <w:numPr>
          <w:ilvl w:val="0"/>
          <w:numId w:val="9"/>
        </w:numPr>
        <w:tabs>
          <w:tab w:val="left" w:pos="1256"/>
        </w:tabs>
        <w:spacing w:line="238" w:lineRule="auto"/>
        <w:ind w:left="1256" w:hanging="356"/>
        <w:rPr>
          <w:rFonts w:ascii="Times New Roman" w:eastAsia="Times New Roman" w:hAnsi="Times New Roman"/>
        </w:rPr>
      </w:pPr>
      <w:r>
        <w:t>zagrożenie porażeniem w wyniku uderzenia pioruna,</w:t>
      </w:r>
    </w:p>
    <w:p w:rsidR="00FB67DF" w:rsidRDefault="00FB67DF">
      <w:pPr>
        <w:numPr>
          <w:ilvl w:val="0"/>
          <w:numId w:val="9"/>
        </w:numPr>
        <w:tabs>
          <w:tab w:val="left" w:pos="1256"/>
        </w:tabs>
        <w:spacing w:line="0" w:lineRule="atLeast"/>
        <w:ind w:left="1256" w:hanging="356"/>
        <w:rPr>
          <w:rFonts w:ascii="Times New Roman" w:eastAsia="Times New Roman" w:hAnsi="Times New Roman"/>
        </w:rPr>
      </w:pPr>
      <w:r>
        <w:t>zagrożenie upadkiem w wyniku działania silnego wiatru lub oblodzenia,</w:t>
      </w:r>
    </w:p>
    <w:p w:rsidR="00FB67DF" w:rsidRDefault="00FB67DF">
      <w:pPr>
        <w:numPr>
          <w:ilvl w:val="0"/>
          <w:numId w:val="9"/>
        </w:numPr>
        <w:tabs>
          <w:tab w:val="left" w:pos="1256"/>
        </w:tabs>
        <w:spacing w:line="0" w:lineRule="atLeast"/>
        <w:ind w:left="1256" w:hanging="356"/>
        <w:rPr>
          <w:rFonts w:ascii="Times New Roman" w:eastAsia="Times New Roman" w:hAnsi="Times New Roman"/>
        </w:rPr>
      </w:pPr>
      <w:r>
        <w:t>wszystkie inne nie wymienione, lub będące wynikiem nałożenia się na siebie wyżej wymienionych</w:t>
      </w: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64" w:lineRule="auto"/>
        <w:ind w:left="896"/>
        <w:jc w:val="both"/>
      </w:pPr>
      <w:r>
        <w:t>Powyższe zagrożenia są niebezpieczne dla zdrowia i życia osób przebywających na budowie i w jej pobliżu i występują przez cały czas trwania budowy. Czas zagrożenia katastrofą budowlaną nie dający się przewidzieć.</w:t>
      </w:r>
    </w:p>
    <w:p w:rsidR="00FB67DF" w:rsidRDefault="00FB67DF">
      <w:pPr>
        <w:spacing w:line="265" w:lineRule="auto"/>
        <w:ind w:left="896"/>
        <w:jc w:val="both"/>
      </w:pPr>
      <w:r>
        <w:t>Skala zagrożeń jest wprost proporcjonalna do ilości pracowników, ilości sprzętu, skomplikowania procesów technologicznych, ilości niebezpiecznych materiałów i tempa pracy, a odwrotnie proporcjonalna do intensywności i jakości nadzoru oraz kwalifikacji pracowników.</w:t>
      </w: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16" w:lineRule="exact"/>
        <w:rPr>
          <w:rFonts w:ascii="Times New Roman" w:eastAsia="Times New Roman" w:hAnsi="Times New Roman"/>
        </w:rPr>
      </w:pPr>
      <w:bookmarkStart w:id="6" w:name="page10"/>
      <w:bookmarkEnd w:id="6"/>
    </w:p>
    <w:p w:rsidR="00FB67DF" w:rsidRDefault="00FB67DF">
      <w:pPr>
        <w:numPr>
          <w:ilvl w:val="0"/>
          <w:numId w:val="10"/>
        </w:numPr>
        <w:tabs>
          <w:tab w:val="left" w:pos="623"/>
        </w:tabs>
        <w:spacing w:line="217" w:lineRule="auto"/>
        <w:ind w:left="700" w:hanging="364"/>
        <w:rPr>
          <w:b/>
        </w:rPr>
      </w:pPr>
      <w:r>
        <w:rPr>
          <w:b/>
        </w:rPr>
        <w:t>SPOSÓB PROWADZENIA INSTRUKTAŻU PRACOWNIKÓW PRZED PRZYSTĄPIENIEM DO REALIZACJI ROBÓT SZCZEGÓLNIE NIEBEZPIECZNYCH</w:t>
      </w:r>
    </w:p>
    <w:p w:rsidR="00FB67DF" w:rsidRDefault="00FB67DF">
      <w:pPr>
        <w:spacing w:line="111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72" w:lineRule="auto"/>
        <w:ind w:left="680"/>
        <w:jc w:val="both"/>
      </w:pPr>
      <w:r>
        <w:t>Kierownik budowy udzielał będzie każdej brygadzie roboczej czy też osobie zatrudnionej przez Inwestora przed przystąpieniem do wykonawstwa poszczególnych robót branżowych instruktażu dotyczącego przestrzegania zasad i przepisów BHP i p.poż., jak również konieczność stosowania przez nich środków ochrony indywidualnej zabezpieczających przed skutkami zagrożeń.</w:t>
      </w: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77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64" w:lineRule="auto"/>
        <w:ind w:left="680"/>
        <w:jc w:val="both"/>
      </w:pPr>
      <w:r>
        <w:t>Instruktaż należy prowadzić w sposób umożliwiający instruowanemu zrozumienie przekazywanych mu treści, które są istotne dla zachowania bezpieczeństwa i ochrony zdrowia. Osób, które nie przyswoiły sobie przedmiotowych wiadomości w stopniu dostatecznym nie należy dopuszczać do pracy.</w:t>
      </w: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tabs>
          <w:tab w:val="left" w:pos="600"/>
        </w:tabs>
        <w:spacing w:line="230" w:lineRule="auto"/>
        <w:ind w:left="620" w:hanging="359"/>
        <w:jc w:val="both"/>
        <w:rPr>
          <w:b/>
        </w:rPr>
      </w:pPr>
      <w:r>
        <w:rPr>
          <w:b/>
        </w:rPr>
        <w:t>7.</w:t>
      </w:r>
      <w:r>
        <w:rPr>
          <w:rFonts w:ascii="Times New Roman" w:eastAsia="Times New Roman" w:hAnsi="Times New Roman"/>
        </w:rPr>
        <w:tab/>
      </w:r>
      <w:r>
        <w:rPr>
          <w:b/>
        </w:rPr>
        <w:t>WSKAZANIE ŚRODKÓW TECHNICZNYCH I ORGANIZACYJNYCH ZAPOBIEGAJĄCYCH NIEBEZPIECZEŃSTWOM WYNIKAJĄCYM Z WYKONYWANIA ROBÓT BUDOWLANYCH W STREFACH SZCZEGÓLNEGO ZAGROŻENIA ZDROWIA LUB W ICH SĄSIEDZTWIE, W TYM ZAPEWNIAJĄCE BEZPIECZNĄ I SPRAWNĄ KOMUNIKACJĘ, UMOŻLIWIAJĄCYCH SZYBKĄ EWAKUACJĘ NA WYPADEK POŻARU, AWARII I INNYCH ZAGROŻEŃ</w:t>
      </w: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72" w:lineRule="auto"/>
        <w:ind w:left="680"/>
        <w:jc w:val="both"/>
      </w:pPr>
      <w:r>
        <w:t>Środki techniczne zapobiegające niebezpieczeństwom wynikającym z prowadzenia robót budowlanych itd..., to; sprzęt, odzież ochronna i wykonywana na budowie zabezpieczenia, wymienione w przepisach dotyczących bezpieczeństwa i higieny pracy oraz przepisach przeciwpożarowych, stosowane w okolicznościach i w sposób tam określony.</w:t>
      </w: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72" w:lineRule="auto"/>
        <w:ind w:left="680"/>
        <w:jc w:val="both"/>
      </w:pPr>
      <w:r>
        <w:t>Środki organizacyjne zapobiegające niebezpieczeństwom wynikającym z prowadzenia robót budowlanych itd..., to; właściwe planowanie procesu technologicznego budowy, oraz zagospodarowania placu budowy, konsekwentna realizacja planu, systematyczna kontrola realizacji i szybkie reagowanie w tym zakresie na zmieniające się okoliczności.</w:t>
      </w: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64" w:lineRule="auto"/>
        <w:ind w:left="680"/>
        <w:jc w:val="both"/>
      </w:pPr>
      <w:r>
        <w:t>Dziennik budowy obiektu oraz pozostałe wszelkie dokumenty niezbędne do prawidłowej eksploatacji maszyn i innych urządzeń zainstalowanych na placu budowy przechowywane będą w prowizorycznym budynku socjalno-magazynowym budowy, zabezpieczonym przed dostępem osób trzecich.</w:t>
      </w:r>
    </w:p>
    <w:p w:rsidR="00FB67DF" w:rsidRDefault="00FB67DF">
      <w:pPr>
        <w:spacing w:line="283" w:lineRule="exact"/>
        <w:rPr>
          <w:rFonts w:ascii="Times New Roman" w:eastAsia="Times New Roman" w:hAnsi="Times New Roman"/>
        </w:rPr>
      </w:pPr>
    </w:p>
    <w:p w:rsidR="00FB67DF" w:rsidRDefault="00FB67DF">
      <w:pPr>
        <w:numPr>
          <w:ilvl w:val="0"/>
          <w:numId w:val="11"/>
        </w:numPr>
        <w:tabs>
          <w:tab w:val="left" w:pos="620"/>
        </w:tabs>
        <w:spacing w:line="225" w:lineRule="auto"/>
        <w:ind w:left="620" w:hanging="360"/>
        <w:jc w:val="both"/>
        <w:rPr>
          <w:b/>
        </w:rPr>
      </w:pPr>
      <w:r>
        <w:t xml:space="preserve">Wszystkie roboty budowlane należy wykonywać zgodnie z </w:t>
      </w:r>
      <w:r>
        <w:rPr>
          <w:b/>
        </w:rPr>
        <w:t>Rozporządzeniem Ministra Infrastruktury z</w:t>
      </w:r>
      <w:r>
        <w:t xml:space="preserve"> </w:t>
      </w:r>
      <w:r>
        <w:rPr>
          <w:b/>
        </w:rPr>
        <w:t>dnia 6.02.2003 r „w sprawie bezpieczeństwa i higieny pracy podczas wykonywania robót budowlanych” Dz. U. 2003 r. Nr 47, poz. 401.</w:t>
      </w:r>
    </w:p>
    <w:p w:rsidR="00FB67DF" w:rsidRDefault="00FB67DF">
      <w:pPr>
        <w:spacing w:line="211" w:lineRule="exact"/>
        <w:rPr>
          <w:b/>
        </w:rPr>
      </w:pPr>
    </w:p>
    <w:p w:rsidR="00FB67DF" w:rsidRDefault="00FB67DF">
      <w:pPr>
        <w:numPr>
          <w:ilvl w:val="0"/>
          <w:numId w:val="11"/>
        </w:numPr>
        <w:tabs>
          <w:tab w:val="left" w:pos="620"/>
        </w:tabs>
        <w:spacing w:line="0" w:lineRule="atLeast"/>
        <w:ind w:left="620" w:hanging="360"/>
        <w:rPr>
          <w:b/>
        </w:rPr>
      </w:pPr>
      <w:r>
        <w:t xml:space="preserve">Zmechanizowane  roboty  budowlane  należy  realizować  zgodnie  z  </w:t>
      </w:r>
      <w:r>
        <w:rPr>
          <w:b/>
        </w:rPr>
        <w:t>Rozporządzeniem  Ministra</w:t>
      </w:r>
    </w:p>
    <w:p w:rsidR="00FB67DF" w:rsidRDefault="00FB67DF">
      <w:pPr>
        <w:spacing w:line="47" w:lineRule="exact"/>
        <w:rPr>
          <w:b/>
        </w:rPr>
      </w:pPr>
    </w:p>
    <w:p w:rsidR="00FB67DF" w:rsidRDefault="00FB67DF">
      <w:pPr>
        <w:spacing w:line="217" w:lineRule="auto"/>
        <w:ind w:left="620"/>
        <w:jc w:val="both"/>
        <w:rPr>
          <w:b/>
        </w:rPr>
      </w:pPr>
      <w:r>
        <w:rPr>
          <w:b/>
        </w:rPr>
        <w:t>Gospodarki z dnia 20 września 2001 r. „w sprawie bezpieczeństwa i higieny pracy podczas eksploatacji maszyn i innych urządzeń technicznych do robót ziemnych, budowlanych i drogowych”</w:t>
      </w:r>
    </w:p>
    <w:p w:rsidR="00FB67DF" w:rsidRDefault="00FB67DF">
      <w:pPr>
        <w:spacing w:line="1" w:lineRule="exact"/>
        <w:rPr>
          <w:b/>
        </w:rPr>
      </w:pPr>
    </w:p>
    <w:p w:rsidR="00FB67DF" w:rsidRDefault="00FB67DF">
      <w:pPr>
        <w:spacing w:line="0" w:lineRule="atLeast"/>
        <w:ind w:left="620"/>
        <w:rPr>
          <w:b/>
        </w:rPr>
      </w:pPr>
      <w:r>
        <w:rPr>
          <w:b/>
        </w:rPr>
        <w:t>Dz. U. 2001 r. Nr 118, poz 1263</w:t>
      </w:r>
    </w:p>
    <w:p w:rsidR="00FB67DF" w:rsidRDefault="00FB67DF">
      <w:pPr>
        <w:spacing w:line="211" w:lineRule="exact"/>
        <w:rPr>
          <w:b/>
        </w:rPr>
      </w:pPr>
    </w:p>
    <w:p w:rsidR="00FB67DF" w:rsidRDefault="00FB67DF">
      <w:pPr>
        <w:numPr>
          <w:ilvl w:val="0"/>
          <w:numId w:val="11"/>
        </w:numPr>
        <w:tabs>
          <w:tab w:val="left" w:pos="620"/>
        </w:tabs>
        <w:spacing w:line="0" w:lineRule="atLeast"/>
        <w:ind w:left="620" w:hanging="360"/>
        <w:rPr>
          <w:b/>
        </w:rPr>
      </w:pPr>
      <w:r>
        <w:t>Kierownik budowy jest zobowiązany do opracowania planu BIOZ</w:t>
      </w: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88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 w:rsidP="001C26A4">
      <w:pPr>
        <w:spacing w:line="200" w:lineRule="exact"/>
        <w:jc w:val="righ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393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0" w:lineRule="atLeast"/>
        <w:ind w:left="4400"/>
        <w:sectPr w:rsidR="00FB67DF">
          <w:pgSz w:w="11900" w:h="16838"/>
          <w:pgMar w:top="1440" w:right="1426" w:bottom="394" w:left="1440" w:header="0" w:footer="0" w:gutter="0"/>
          <w:cols w:space="0" w:equalWidth="0">
            <w:col w:w="9040"/>
          </w:cols>
          <w:docGrid w:linePitch="360"/>
        </w:sectPr>
      </w:pPr>
    </w:p>
    <w:p w:rsidR="00FB67DF" w:rsidRDefault="001C26A4" w:rsidP="001C26A4">
      <w:pPr>
        <w:tabs>
          <w:tab w:val="left" w:pos="621"/>
        </w:tabs>
        <w:spacing w:line="0" w:lineRule="atLeast"/>
        <w:rPr>
          <w:b/>
          <w:sz w:val="24"/>
        </w:rPr>
      </w:pPr>
      <w:bookmarkStart w:id="7" w:name="page11"/>
      <w:bookmarkEnd w:id="7"/>
      <w:r>
        <w:rPr>
          <w:b/>
          <w:sz w:val="24"/>
        </w:rPr>
        <w:lastRenderedPageBreak/>
        <w:t xml:space="preserve">II. </w:t>
      </w:r>
      <w:r w:rsidR="00FB67DF">
        <w:rPr>
          <w:b/>
          <w:sz w:val="24"/>
        </w:rPr>
        <w:t>ZAGOSPODAROWANIE TERENU</w:t>
      </w:r>
    </w:p>
    <w:p w:rsidR="00FB67DF" w:rsidRDefault="00FB67DF">
      <w:pPr>
        <w:spacing w:line="181" w:lineRule="exact"/>
        <w:rPr>
          <w:b/>
          <w:sz w:val="24"/>
        </w:rPr>
      </w:pPr>
    </w:p>
    <w:p w:rsidR="00FB67DF" w:rsidRDefault="00FB67DF">
      <w:pPr>
        <w:spacing w:line="0" w:lineRule="atLeast"/>
        <w:ind w:left="621"/>
        <w:rPr>
          <w:b/>
        </w:rPr>
      </w:pPr>
      <w:r>
        <w:rPr>
          <w:b/>
        </w:rPr>
        <w:t>A.  CZĘŚĆ OPISOWA</w:t>
      </w:r>
    </w:p>
    <w:p w:rsidR="00FB67DF" w:rsidRDefault="00FB67DF">
      <w:pPr>
        <w:spacing w:line="168" w:lineRule="exact"/>
        <w:rPr>
          <w:b/>
          <w:sz w:val="24"/>
        </w:rPr>
      </w:pPr>
    </w:p>
    <w:p w:rsidR="00FB67DF" w:rsidRDefault="00FB67DF">
      <w:pPr>
        <w:numPr>
          <w:ilvl w:val="1"/>
          <w:numId w:val="12"/>
        </w:numPr>
        <w:tabs>
          <w:tab w:val="left" w:pos="621"/>
        </w:tabs>
        <w:spacing w:line="0" w:lineRule="atLeast"/>
        <w:ind w:left="621" w:hanging="364"/>
        <w:rPr>
          <w:b/>
        </w:rPr>
      </w:pPr>
      <w:r>
        <w:rPr>
          <w:b/>
        </w:rPr>
        <w:t>Przedmiot inwestycji.</w:t>
      </w:r>
    </w:p>
    <w:p w:rsidR="00FB67DF" w:rsidRDefault="00FB67DF">
      <w:pPr>
        <w:spacing w:line="213" w:lineRule="exact"/>
        <w:rPr>
          <w:rFonts w:ascii="Times New Roman" w:eastAsia="Times New Roman" w:hAnsi="Times New Roman"/>
        </w:rPr>
      </w:pPr>
    </w:p>
    <w:p w:rsidR="00FB67DF" w:rsidRDefault="00FB67DF" w:rsidP="00EC06A5">
      <w:pPr>
        <w:spacing w:line="217" w:lineRule="auto"/>
        <w:ind w:left="581" w:right="240"/>
        <w:jc w:val="both"/>
      </w:pPr>
      <w:r>
        <w:t xml:space="preserve">Przedmiotem inwestycji jest poprawa efektywności energetycznej </w:t>
      </w:r>
      <w:r w:rsidR="00EC06A5">
        <w:t xml:space="preserve">a zwłaszcza estetycznej </w:t>
      </w:r>
      <w:r>
        <w:t xml:space="preserve">poprzez termomodernizację </w:t>
      </w:r>
      <w:r w:rsidR="00EC06A5">
        <w:t xml:space="preserve">ścian </w:t>
      </w:r>
      <w:r>
        <w:t xml:space="preserve">budynku użyteczności publicznej </w:t>
      </w:r>
      <w:r w:rsidR="00EC06A5">
        <w:t>p</w:t>
      </w:r>
      <w:r>
        <w:t>rzedszkola</w:t>
      </w:r>
      <w:r w:rsidR="00EC06A5">
        <w:t xml:space="preserve"> </w:t>
      </w:r>
      <w:r>
        <w:t>przy ul</w:t>
      </w:r>
      <w:r w:rsidR="00426A1B">
        <w:t>. Podgórnej 49</w:t>
      </w:r>
      <w:r>
        <w:t xml:space="preserve"> w </w:t>
      </w:r>
      <w:r w:rsidR="00426A1B">
        <w:t>Milanówku</w:t>
      </w:r>
    </w:p>
    <w:p w:rsidR="00FB67DF" w:rsidRDefault="00FB67DF">
      <w:pPr>
        <w:spacing w:line="107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28" w:lineRule="auto"/>
        <w:ind w:left="581" w:right="240"/>
        <w:jc w:val="both"/>
      </w:pPr>
      <w:r>
        <w:t xml:space="preserve">W projekcie przedstawiona została technologia izolacji termicznej ścian. Projektuje się wymianę niezbędnej infrastruktury zewnętrznej budynku takich jak wymiana orynnowania, parapetów, obróbek blacharskich. Ponadto projektuje się </w:t>
      </w:r>
      <w:r w:rsidR="00EC06A5">
        <w:t xml:space="preserve">nowy zrównoważony i pasujący do otoczenia </w:t>
      </w:r>
      <w:r>
        <w:t>uk</w:t>
      </w:r>
      <w:r w:rsidR="00426A1B">
        <w:t>ład kolorystyczny ścian budynku.</w:t>
      </w:r>
      <w:r>
        <w:t xml:space="preserve"> </w:t>
      </w:r>
    </w:p>
    <w:p w:rsidR="00FB67DF" w:rsidRDefault="00FB67DF">
      <w:pPr>
        <w:spacing w:line="125" w:lineRule="exact"/>
        <w:rPr>
          <w:rFonts w:ascii="Times New Roman" w:eastAsia="Times New Roman" w:hAnsi="Times New Roman"/>
        </w:rPr>
      </w:pPr>
    </w:p>
    <w:p w:rsidR="00FB67DF" w:rsidRDefault="00FB67DF">
      <w:pPr>
        <w:numPr>
          <w:ilvl w:val="0"/>
          <w:numId w:val="13"/>
        </w:numPr>
        <w:tabs>
          <w:tab w:val="left" w:pos="621"/>
        </w:tabs>
        <w:spacing w:line="0" w:lineRule="atLeast"/>
        <w:ind w:left="621" w:hanging="364"/>
        <w:rPr>
          <w:b/>
        </w:rPr>
      </w:pPr>
      <w:r>
        <w:rPr>
          <w:b/>
        </w:rPr>
        <w:t>Istniejący stan zagospodarowania terenu.</w:t>
      </w:r>
    </w:p>
    <w:p w:rsidR="00FB67DF" w:rsidRDefault="00FB67DF">
      <w:pPr>
        <w:spacing w:line="215" w:lineRule="exact"/>
        <w:rPr>
          <w:rFonts w:ascii="Times New Roman" w:eastAsia="Times New Roman" w:hAnsi="Times New Roman"/>
        </w:rPr>
      </w:pPr>
    </w:p>
    <w:p w:rsidR="00426A1B" w:rsidRDefault="00FB67DF" w:rsidP="00EC06A5">
      <w:pPr>
        <w:ind w:left="541" w:right="1280"/>
      </w:pPr>
      <w:r>
        <w:t xml:space="preserve">Opracowywany budynek zlokalizowany jest na działce o numerze </w:t>
      </w:r>
      <w:r w:rsidR="00426A1B">
        <w:t>43</w:t>
      </w:r>
      <w:r>
        <w:t xml:space="preserve"> obręb </w:t>
      </w:r>
      <w:r w:rsidR="00426A1B">
        <w:t>7(05-07)</w:t>
      </w:r>
    </w:p>
    <w:p w:rsidR="00FB67DF" w:rsidRDefault="00FB67DF" w:rsidP="00EC06A5">
      <w:pPr>
        <w:ind w:left="541" w:right="1280"/>
      </w:pPr>
      <w:r>
        <w:t xml:space="preserve"> Wjazd na teren działki objętej opracowaniem zlokalizowany jest od strony </w:t>
      </w:r>
      <w:r w:rsidR="00426A1B">
        <w:t>ul. Podgórnej i Żwirki i Wigury</w:t>
      </w:r>
      <w:r>
        <w:t>.</w:t>
      </w:r>
    </w:p>
    <w:p w:rsidR="00EC06A5" w:rsidRDefault="00FB67DF" w:rsidP="00EC06A5">
      <w:pPr>
        <w:tabs>
          <w:tab w:val="left" w:pos="1300"/>
          <w:tab w:val="left" w:pos="2240"/>
          <w:tab w:val="left" w:pos="2500"/>
          <w:tab w:val="left" w:pos="4300"/>
          <w:tab w:val="left" w:pos="5200"/>
          <w:tab w:val="left" w:pos="6140"/>
          <w:tab w:val="left" w:pos="6560"/>
          <w:tab w:val="left" w:pos="6900"/>
          <w:tab w:val="left" w:pos="7740"/>
          <w:tab w:val="left" w:pos="8440"/>
        </w:tabs>
        <w:ind w:left="541"/>
        <w:rPr>
          <w:sz w:val="19"/>
        </w:rPr>
      </w:pPr>
      <w:r>
        <w:t>Roboty</w:t>
      </w:r>
      <w:r w:rsidR="00EC06A5">
        <w:t xml:space="preserve"> </w:t>
      </w:r>
      <w:r>
        <w:t>związane</w:t>
      </w:r>
      <w:r w:rsidR="00EC06A5">
        <w:t xml:space="preserve"> </w:t>
      </w:r>
      <w:r>
        <w:t>z</w:t>
      </w:r>
      <w:r w:rsidR="00EC06A5">
        <w:t xml:space="preserve"> </w:t>
      </w:r>
      <w:r>
        <w:t>termomodernizacją</w:t>
      </w:r>
      <w:r w:rsidR="00EC06A5">
        <w:t xml:space="preserve"> ścian zewnętrznych </w:t>
      </w:r>
      <w:r>
        <w:t>budynku</w:t>
      </w:r>
      <w:r w:rsidR="00EC06A5">
        <w:t xml:space="preserve"> </w:t>
      </w:r>
      <w:r>
        <w:t>zamykają</w:t>
      </w:r>
      <w:r>
        <w:tab/>
        <w:t>się</w:t>
      </w:r>
      <w:r w:rsidR="00EC06A5">
        <w:t xml:space="preserve"> </w:t>
      </w:r>
      <w:r>
        <w:t>w</w:t>
      </w:r>
      <w:r w:rsidR="00EC06A5">
        <w:t xml:space="preserve"> </w:t>
      </w:r>
      <w:r>
        <w:t>obrębie</w:t>
      </w:r>
      <w:r w:rsidR="00EC06A5">
        <w:t xml:space="preserve"> </w:t>
      </w:r>
      <w:r>
        <w:t>działki</w:t>
      </w:r>
      <w:r w:rsidR="00EC06A5">
        <w:t xml:space="preserve"> </w:t>
      </w:r>
      <w:r>
        <w:rPr>
          <w:sz w:val="19"/>
        </w:rPr>
        <w:t>Inwestora.</w:t>
      </w:r>
    </w:p>
    <w:p w:rsidR="00FB67DF" w:rsidRDefault="00FB67DF" w:rsidP="00EC06A5">
      <w:pPr>
        <w:ind w:left="541"/>
      </w:pPr>
      <w:r>
        <w:t>Termomodernizacja nie ma</w:t>
      </w:r>
      <w:r w:rsidR="00EC06A5">
        <w:t xml:space="preserve"> znaczącego </w:t>
      </w:r>
      <w:r>
        <w:t xml:space="preserve">wpływu na </w:t>
      </w:r>
      <w:r w:rsidR="00EC06A5">
        <w:t>zagospodarowanie terenu działki.</w:t>
      </w:r>
    </w:p>
    <w:p w:rsidR="00FB67DF" w:rsidRDefault="00FB67DF">
      <w:pPr>
        <w:spacing w:line="169" w:lineRule="exact"/>
        <w:rPr>
          <w:rFonts w:ascii="Times New Roman" w:eastAsia="Times New Roman" w:hAnsi="Times New Roman"/>
        </w:rPr>
      </w:pPr>
    </w:p>
    <w:p w:rsidR="00FB67DF" w:rsidRDefault="00FB67DF">
      <w:pPr>
        <w:numPr>
          <w:ilvl w:val="0"/>
          <w:numId w:val="14"/>
        </w:numPr>
        <w:tabs>
          <w:tab w:val="left" w:pos="621"/>
        </w:tabs>
        <w:spacing w:line="0" w:lineRule="atLeast"/>
        <w:ind w:left="621" w:hanging="364"/>
        <w:rPr>
          <w:b/>
        </w:rPr>
      </w:pPr>
      <w:r>
        <w:rPr>
          <w:b/>
        </w:rPr>
        <w:t>Projektowane zagospodarowanie terenu.</w:t>
      </w:r>
    </w:p>
    <w:p w:rsidR="00FB67DF" w:rsidRDefault="00FB67DF">
      <w:pPr>
        <w:spacing w:line="218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41" w:lineRule="auto"/>
        <w:ind w:left="541"/>
      </w:pPr>
      <w:r>
        <w:t>Na działce nie projektuje się zmiany istniejącego zagospodarowania terenu. Powierzchnia zabudowy zwiększy się o grubość izolacji termicznej.</w:t>
      </w:r>
    </w:p>
    <w:p w:rsidR="00EC06A5" w:rsidRDefault="00EC06A5">
      <w:pPr>
        <w:spacing w:line="241" w:lineRule="auto"/>
        <w:ind w:left="541"/>
      </w:pPr>
      <w:r>
        <w:t>Ponadto zostanie wymieniona opaska betonowa wokół budynku z opaski z betonu na opaskę z kostki betonowej w kolorystyce istniejących chodników na terenie posesji.</w:t>
      </w:r>
    </w:p>
    <w:p w:rsidR="00FB67DF" w:rsidRDefault="00FB67DF">
      <w:pPr>
        <w:spacing w:line="169" w:lineRule="exact"/>
        <w:rPr>
          <w:rFonts w:ascii="Times New Roman" w:eastAsia="Times New Roman" w:hAnsi="Times New Roman"/>
        </w:rPr>
      </w:pPr>
    </w:p>
    <w:p w:rsidR="00FB67DF" w:rsidRDefault="00FB67DF">
      <w:pPr>
        <w:numPr>
          <w:ilvl w:val="0"/>
          <w:numId w:val="15"/>
        </w:numPr>
        <w:tabs>
          <w:tab w:val="left" w:pos="621"/>
        </w:tabs>
        <w:spacing w:line="0" w:lineRule="atLeast"/>
        <w:ind w:left="621" w:hanging="364"/>
        <w:rPr>
          <w:b/>
        </w:rPr>
      </w:pPr>
      <w:r>
        <w:rPr>
          <w:b/>
        </w:rPr>
        <w:t>Ochrona konserwatorska</w:t>
      </w:r>
    </w:p>
    <w:p w:rsidR="00FB67DF" w:rsidRDefault="00FB67DF">
      <w:pPr>
        <w:spacing w:line="169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0" w:lineRule="atLeast"/>
        <w:ind w:left="541"/>
      </w:pPr>
      <w:r>
        <w:t>Budynek objęty opracowaniem nie jest objęty opieką konserwatora zabytków.</w:t>
      </w:r>
      <w:r w:rsidR="00507911">
        <w:t xml:space="preserve"> Natomiast teren ogólnie jest objęty ochroną konserwatorską</w:t>
      </w:r>
      <w:r w:rsidR="00EC06A5">
        <w:t>.</w:t>
      </w:r>
      <w:r w:rsidR="00CD3DC0">
        <w:t xml:space="preserve"> Zastosowanie estetycznej i delikatnej kolorystyki ścian z podkreśleniem funkcji budynku po dociepleniu oraz brak ingerencji w elementy architektury zewnętrznej budynek poza tymi względami nie zmieni swojej struktury zewnętrznej.</w:t>
      </w:r>
    </w:p>
    <w:p w:rsidR="00FB67DF" w:rsidRDefault="00FB67DF">
      <w:pPr>
        <w:spacing w:line="169" w:lineRule="exact"/>
        <w:rPr>
          <w:rFonts w:ascii="Times New Roman" w:eastAsia="Times New Roman" w:hAnsi="Times New Roman"/>
        </w:rPr>
      </w:pPr>
    </w:p>
    <w:p w:rsidR="00FB67DF" w:rsidRDefault="00FB67DF">
      <w:pPr>
        <w:numPr>
          <w:ilvl w:val="0"/>
          <w:numId w:val="16"/>
        </w:numPr>
        <w:tabs>
          <w:tab w:val="left" w:pos="621"/>
        </w:tabs>
        <w:spacing w:line="0" w:lineRule="atLeast"/>
        <w:ind w:left="621" w:hanging="364"/>
        <w:rPr>
          <w:b/>
        </w:rPr>
      </w:pPr>
      <w:r>
        <w:rPr>
          <w:b/>
        </w:rPr>
        <w:t>Wpływ Eksploatacji Górniczej.</w:t>
      </w:r>
    </w:p>
    <w:p w:rsidR="00FB67DF" w:rsidRDefault="00FB67DF">
      <w:pPr>
        <w:spacing w:line="169" w:lineRule="exact"/>
        <w:rPr>
          <w:rFonts w:ascii="Times New Roman" w:eastAsia="Times New Roman" w:hAnsi="Times New Roman"/>
        </w:rPr>
      </w:pPr>
    </w:p>
    <w:p w:rsidR="00FB67DF" w:rsidRDefault="00CD3DC0" w:rsidP="00CD3DC0">
      <w:pPr>
        <w:spacing w:line="0" w:lineRule="atLeast"/>
        <w:ind w:firstLine="257"/>
      </w:pPr>
      <w:r>
        <w:t xml:space="preserve">       </w:t>
      </w:r>
      <w:r w:rsidR="00FB67DF">
        <w:t>Opracowywany budynek nie znajduje się na terenie objętym eksploatacją górniczą.</w:t>
      </w:r>
    </w:p>
    <w:p w:rsidR="00FB67DF" w:rsidRDefault="00FB67DF">
      <w:pPr>
        <w:spacing w:line="169" w:lineRule="exact"/>
        <w:rPr>
          <w:rFonts w:ascii="Times New Roman" w:eastAsia="Times New Roman" w:hAnsi="Times New Roman"/>
        </w:rPr>
      </w:pPr>
    </w:p>
    <w:p w:rsidR="00FB67DF" w:rsidRDefault="00FB67DF">
      <w:pPr>
        <w:numPr>
          <w:ilvl w:val="0"/>
          <w:numId w:val="17"/>
        </w:numPr>
        <w:tabs>
          <w:tab w:val="left" w:pos="621"/>
        </w:tabs>
        <w:spacing w:line="0" w:lineRule="atLeast"/>
        <w:ind w:left="621" w:hanging="364"/>
        <w:rPr>
          <w:b/>
        </w:rPr>
      </w:pPr>
      <w:r>
        <w:rPr>
          <w:b/>
        </w:rPr>
        <w:t>Zagrożenia dla środowiska oraz higiena i zdrowie użytkowników.</w:t>
      </w:r>
    </w:p>
    <w:p w:rsidR="00FB67DF" w:rsidRDefault="00FB67DF">
      <w:pPr>
        <w:spacing w:line="167" w:lineRule="exact"/>
        <w:rPr>
          <w:b/>
        </w:rPr>
      </w:pPr>
    </w:p>
    <w:p w:rsidR="00FB67DF" w:rsidRDefault="00CD3DC0" w:rsidP="00CD3DC0">
      <w:pPr>
        <w:tabs>
          <w:tab w:val="left" w:pos="1541"/>
        </w:tabs>
        <w:spacing w:line="0" w:lineRule="atLeast"/>
        <w:rPr>
          <w:rFonts w:ascii="Symbol" w:eastAsia="Symbol" w:hAnsi="Symbol"/>
        </w:rPr>
      </w:pPr>
      <w:r>
        <w:t xml:space="preserve">             </w:t>
      </w:r>
      <w:r w:rsidR="00FB67DF">
        <w:t>Przedmiot inwestycji nie stanowi zagrożenia dla środowiska.</w:t>
      </w:r>
    </w:p>
    <w:p w:rsidR="00FB67DF" w:rsidRDefault="00CD3DC0" w:rsidP="00CD3DC0">
      <w:pPr>
        <w:tabs>
          <w:tab w:val="left" w:pos="1541"/>
        </w:tabs>
        <w:spacing w:line="0" w:lineRule="atLeast"/>
        <w:rPr>
          <w:rFonts w:ascii="Symbol" w:eastAsia="Symbol" w:hAnsi="Symbol"/>
        </w:rPr>
      </w:pPr>
      <w:r>
        <w:t xml:space="preserve">             </w:t>
      </w:r>
      <w:r w:rsidR="00FB67DF">
        <w:t>Przedmiot inwestycji nie stanowi zagrożenia dla higieny i zdrowia ludzi.</w:t>
      </w: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tabs>
          <w:tab w:val="left" w:pos="620"/>
        </w:tabs>
        <w:spacing w:line="0" w:lineRule="atLeast"/>
        <w:rPr>
          <w:b/>
          <w:sz w:val="24"/>
        </w:rPr>
      </w:pPr>
      <w:bookmarkStart w:id="8" w:name="page12"/>
      <w:bookmarkEnd w:id="8"/>
      <w:r>
        <w:rPr>
          <w:b/>
          <w:sz w:val="24"/>
        </w:rPr>
        <w:t>I</w:t>
      </w:r>
      <w:r w:rsidR="001C26A4">
        <w:rPr>
          <w:b/>
          <w:sz w:val="24"/>
        </w:rPr>
        <w:t>II</w:t>
      </w:r>
      <w:r>
        <w:rPr>
          <w:b/>
          <w:sz w:val="24"/>
        </w:rPr>
        <w:t>.</w:t>
      </w:r>
      <w:r>
        <w:rPr>
          <w:b/>
          <w:sz w:val="24"/>
        </w:rPr>
        <w:tab/>
        <w:t>PROJEKT ARCHITEKTONICZNO - BUDOWLANY</w:t>
      </w:r>
    </w:p>
    <w:p w:rsidR="00FB67DF" w:rsidRDefault="00FB67DF">
      <w:pPr>
        <w:spacing w:line="181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0" w:lineRule="atLeast"/>
        <w:ind w:left="640"/>
        <w:rPr>
          <w:b/>
        </w:rPr>
      </w:pPr>
      <w:r>
        <w:rPr>
          <w:b/>
        </w:rPr>
        <w:t>A.  CZĘŚĆ OPISOWA</w:t>
      </w:r>
    </w:p>
    <w:p w:rsidR="00FB67DF" w:rsidRDefault="00FB67DF">
      <w:pPr>
        <w:spacing w:line="168" w:lineRule="exact"/>
        <w:rPr>
          <w:rFonts w:ascii="Times New Roman" w:eastAsia="Times New Roman" w:hAnsi="Times New Roman"/>
        </w:rPr>
      </w:pPr>
    </w:p>
    <w:p w:rsidR="00FB67DF" w:rsidRDefault="00FB67DF">
      <w:pPr>
        <w:numPr>
          <w:ilvl w:val="0"/>
          <w:numId w:val="18"/>
        </w:numPr>
        <w:tabs>
          <w:tab w:val="left" w:pos="640"/>
        </w:tabs>
        <w:spacing w:line="0" w:lineRule="atLeast"/>
        <w:ind w:left="640" w:hanging="364"/>
        <w:rPr>
          <w:b/>
        </w:rPr>
      </w:pPr>
      <w:r>
        <w:rPr>
          <w:b/>
        </w:rPr>
        <w:t>Cel i podstawa opracowania</w:t>
      </w:r>
    </w:p>
    <w:p w:rsidR="00FB67DF" w:rsidRDefault="00FB67DF">
      <w:pPr>
        <w:spacing w:line="169" w:lineRule="exact"/>
        <w:rPr>
          <w:rFonts w:ascii="Times New Roman" w:eastAsia="Times New Roman" w:hAnsi="Times New Roman"/>
        </w:rPr>
      </w:pPr>
    </w:p>
    <w:p w:rsidR="00FB67DF" w:rsidRDefault="00FB67DF">
      <w:pPr>
        <w:tabs>
          <w:tab w:val="left" w:pos="760"/>
        </w:tabs>
        <w:spacing w:line="0" w:lineRule="atLeast"/>
        <w:ind w:left="280"/>
        <w:rPr>
          <w:b/>
          <w:sz w:val="19"/>
        </w:rPr>
      </w:pPr>
      <w:r>
        <w:rPr>
          <w:b/>
        </w:rPr>
        <w:t>1.1</w:t>
      </w:r>
      <w:r>
        <w:rPr>
          <w:rFonts w:ascii="Times New Roman" w:eastAsia="Times New Roman" w:hAnsi="Times New Roman"/>
        </w:rPr>
        <w:tab/>
      </w:r>
      <w:r>
        <w:rPr>
          <w:b/>
          <w:sz w:val="19"/>
        </w:rPr>
        <w:t>Podstawa opracowania</w:t>
      </w:r>
    </w:p>
    <w:p w:rsidR="00FB67DF" w:rsidRDefault="00FB67DF">
      <w:pPr>
        <w:spacing w:line="109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0" w:lineRule="atLeast"/>
        <w:ind w:left="840"/>
      </w:pPr>
      <w:r>
        <w:t>Opracowanie zostało wykonane na podstawie:</w:t>
      </w:r>
    </w:p>
    <w:p w:rsidR="00FB67DF" w:rsidRDefault="00FB67DF">
      <w:pPr>
        <w:spacing w:line="108" w:lineRule="exact"/>
        <w:rPr>
          <w:rFonts w:ascii="Times New Roman" w:eastAsia="Times New Roman" w:hAnsi="Times New Roman"/>
        </w:rPr>
      </w:pPr>
    </w:p>
    <w:p w:rsidR="00FB67DF" w:rsidRDefault="00FB67DF">
      <w:pPr>
        <w:numPr>
          <w:ilvl w:val="0"/>
          <w:numId w:val="19"/>
        </w:numPr>
        <w:tabs>
          <w:tab w:val="left" w:pos="1560"/>
        </w:tabs>
        <w:spacing w:line="0" w:lineRule="atLeast"/>
        <w:ind w:left="1560" w:hanging="357"/>
        <w:rPr>
          <w:rFonts w:ascii="Symbol" w:eastAsia="Symbol" w:hAnsi="Symbol"/>
        </w:rPr>
      </w:pPr>
      <w:r>
        <w:t>Wizji lokalnych</w:t>
      </w:r>
    </w:p>
    <w:p w:rsidR="00FB67DF" w:rsidRDefault="00FB67DF">
      <w:pPr>
        <w:spacing w:line="50" w:lineRule="exact"/>
        <w:rPr>
          <w:rFonts w:ascii="Symbol" w:eastAsia="Symbol" w:hAnsi="Symbol"/>
        </w:rPr>
      </w:pPr>
    </w:p>
    <w:p w:rsidR="00FB67DF" w:rsidRDefault="00FB67DF">
      <w:pPr>
        <w:numPr>
          <w:ilvl w:val="0"/>
          <w:numId w:val="19"/>
        </w:numPr>
        <w:tabs>
          <w:tab w:val="left" w:pos="1560"/>
        </w:tabs>
        <w:spacing w:line="0" w:lineRule="atLeast"/>
        <w:ind w:left="1560" w:hanging="357"/>
        <w:rPr>
          <w:rFonts w:ascii="Symbol" w:eastAsia="Symbol" w:hAnsi="Symbol"/>
        </w:rPr>
      </w:pPr>
      <w:r>
        <w:t>Inwentaryzacji budowlanej</w:t>
      </w:r>
      <w:r w:rsidR="00CD3DC0">
        <w:t xml:space="preserve"> zewnętrznej</w:t>
      </w:r>
    </w:p>
    <w:p w:rsidR="00FB67DF" w:rsidRDefault="00FB67DF">
      <w:pPr>
        <w:spacing w:line="47" w:lineRule="exact"/>
        <w:rPr>
          <w:rFonts w:ascii="Symbol" w:eastAsia="Symbol" w:hAnsi="Symbol"/>
        </w:rPr>
      </w:pPr>
    </w:p>
    <w:p w:rsidR="00FB67DF" w:rsidRDefault="00FB67DF">
      <w:pPr>
        <w:numPr>
          <w:ilvl w:val="0"/>
          <w:numId w:val="19"/>
        </w:numPr>
        <w:tabs>
          <w:tab w:val="left" w:pos="1560"/>
        </w:tabs>
        <w:spacing w:line="0" w:lineRule="atLeast"/>
        <w:ind w:left="1560" w:hanging="357"/>
        <w:rPr>
          <w:rFonts w:ascii="Symbol" w:eastAsia="Symbol" w:hAnsi="Symbol"/>
        </w:rPr>
      </w:pPr>
      <w:r>
        <w:t>Materiałów dostarczonych przez inwestora</w:t>
      </w:r>
    </w:p>
    <w:p w:rsidR="00FB67DF" w:rsidRDefault="00FB67DF">
      <w:pPr>
        <w:spacing w:line="50" w:lineRule="exact"/>
        <w:rPr>
          <w:rFonts w:ascii="Symbol" w:eastAsia="Symbol" w:hAnsi="Symbol"/>
        </w:rPr>
      </w:pPr>
    </w:p>
    <w:p w:rsidR="00FB67DF" w:rsidRDefault="00FB67DF">
      <w:pPr>
        <w:numPr>
          <w:ilvl w:val="0"/>
          <w:numId w:val="19"/>
        </w:numPr>
        <w:tabs>
          <w:tab w:val="left" w:pos="1560"/>
        </w:tabs>
        <w:spacing w:line="0" w:lineRule="atLeast"/>
        <w:ind w:left="1560" w:hanging="357"/>
        <w:rPr>
          <w:rFonts w:ascii="Symbol" w:eastAsia="Symbol" w:hAnsi="Symbol"/>
        </w:rPr>
      </w:pPr>
      <w:r>
        <w:t>Uzgodnień z inwestorem</w:t>
      </w:r>
    </w:p>
    <w:p w:rsidR="00FB67DF" w:rsidRDefault="00FB67DF">
      <w:pPr>
        <w:spacing w:line="47" w:lineRule="exact"/>
        <w:rPr>
          <w:rFonts w:ascii="Symbol" w:eastAsia="Symbol" w:hAnsi="Symbol"/>
        </w:rPr>
      </w:pPr>
    </w:p>
    <w:p w:rsidR="00FB67DF" w:rsidRDefault="00FB67DF">
      <w:pPr>
        <w:spacing w:line="50" w:lineRule="exact"/>
        <w:rPr>
          <w:rFonts w:ascii="Symbol" w:eastAsia="Symbol" w:hAnsi="Symbol"/>
        </w:rPr>
      </w:pPr>
    </w:p>
    <w:p w:rsidR="00FB67DF" w:rsidRDefault="00FB67DF">
      <w:pPr>
        <w:numPr>
          <w:ilvl w:val="0"/>
          <w:numId w:val="19"/>
        </w:numPr>
        <w:tabs>
          <w:tab w:val="left" w:pos="1560"/>
        </w:tabs>
        <w:spacing w:line="0" w:lineRule="atLeast"/>
        <w:ind w:left="1560" w:hanging="357"/>
        <w:rPr>
          <w:rFonts w:ascii="Symbol" w:eastAsia="Symbol" w:hAnsi="Symbol"/>
        </w:rPr>
      </w:pPr>
      <w:r>
        <w:t>Uzgodnienia zakresu prac</w:t>
      </w:r>
    </w:p>
    <w:p w:rsidR="00FB67DF" w:rsidRDefault="00FB67DF">
      <w:pPr>
        <w:spacing w:line="47" w:lineRule="exact"/>
        <w:rPr>
          <w:rFonts w:ascii="Symbol" w:eastAsia="Symbol" w:hAnsi="Symbol"/>
        </w:rPr>
      </w:pPr>
    </w:p>
    <w:p w:rsidR="00FB67DF" w:rsidRDefault="00FB67DF">
      <w:pPr>
        <w:tabs>
          <w:tab w:val="left" w:pos="760"/>
        </w:tabs>
        <w:spacing w:line="0" w:lineRule="atLeast"/>
        <w:ind w:left="280"/>
        <w:rPr>
          <w:b/>
        </w:rPr>
      </w:pPr>
      <w:r>
        <w:rPr>
          <w:b/>
        </w:rPr>
        <w:t>1.2</w:t>
      </w:r>
      <w:r>
        <w:rPr>
          <w:b/>
        </w:rPr>
        <w:tab/>
        <w:t>Cel opracowania.</w:t>
      </w:r>
    </w:p>
    <w:p w:rsidR="00FB67DF" w:rsidRDefault="00FB67DF">
      <w:pPr>
        <w:spacing w:line="155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41" w:lineRule="auto"/>
        <w:ind w:left="280"/>
      </w:pPr>
      <w:r>
        <w:lastRenderedPageBreak/>
        <w:t>Celem opracowania jest poprawa efektywności energetycznej</w:t>
      </w:r>
      <w:r w:rsidR="00CD3DC0">
        <w:t xml:space="preserve"> i estetycznej</w:t>
      </w:r>
      <w:r>
        <w:t xml:space="preserve"> poprzez</w:t>
      </w:r>
      <w:r w:rsidR="00507911">
        <w:t xml:space="preserve"> </w:t>
      </w:r>
      <w:r>
        <w:t xml:space="preserve"> termomodernizację </w:t>
      </w:r>
      <w:r w:rsidR="00507911">
        <w:t>ścian zewnętrznych budynku oraz wymiana opaski betonowej wokół budynku.</w:t>
      </w:r>
    </w:p>
    <w:p w:rsidR="00FB67DF" w:rsidRDefault="00FB67DF">
      <w:pPr>
        <w:spacing w:line="169" w:lineRule="exact"/>
        <w:rPr>
          <w:rFonts w:ascii="Times New Roman" w:eastAsia="Times New Roman" w:hAnsi="Times New Roman"/>
        </w:rPr>
      </w:pPr>
    </w:p>
    <w:p w:rsidR="00FB67DF" w:rsidRDefault="00FB67DF">
      <w:pPr>
        <w:numPr>
          <w:ilvl w:val="0"/>
          <w:numId w:val="20"/>
        </w:numPr>
        <w:tabs>
          <w:tab w:val="left" w:pos="640"/>
        </w:tabs>
        <w:spacing w:line="0" w:lineRule="atLeast"/>
        <w:ind w:left="640" w:hanging="364"/>
        <w:rPr>
          <w:b/>
        </w:rPr>
      </w:pPr>
      <w:r>
        <w:rPr>
          <w:b/>
        </w:rPr>
        <w:t>Rozwiązania architektoniczno – budowlane</w:t>
      </w:r>
    </w:p>
    <w:p w:rsidR="00FB67DF" w:rsidRDefault="00FB67DF">
      <w:pPr>
        <w:spacing w:line="169" w:lineRule="exact"/>
        <w:rPr>
          <w:rFonts w:ascii="Times New Roman" w:eastAsia="Times New Roman" w:hAnsi="Times New Roman"/>
        </w:rPr>
      </w:pPr>
    </w:p>
    <w:p w:rsidR="00FB67DF" w:rsidRDefault="00FB67DF">
      <w:pPr>
        <w:tabs>
          <w:tab w:val="left" w:pos="760"/>
        </w:tabs>
        <w:spacing w:line="0" w:lineRule="atLeast"/>
        <w:ind w:left="280"/>
        <w:rPr>
          <w:b/>
          <w:sz w:val="19"/>
        </w:rPr>
      </w:pPr>
      <w:r>
        <w:rPr>
          <w:b/>
        </w:rPr>
        <w:t>2.1</w:t>
      </w:r>
      <w:r>
        <w:rPr>
          <w:rFonts w:ascii="Times New Roman" w:eastAsia="Times New Roman" w:hAnsi="Times New Roman"/>
        </w:rPr>
        <w:tab/>
      </w:r>
      <w:r>
        <w:rPr>
          <w:b/>
          <w:sz w:val="19"/>
        </w:rPr>
        <w:t>Forma architektoniczna i funkcja obiektu</w:t>
      </w:r>
    </w:p>
    <w:p w:rsidR="00FB67DF" w:rsidRDefault="00FB67DF">
      <w:pPr>
        <w:spacing w:line="109" w:lineRule="exact"/>
        <w:rPr>
          <w:rFonts w:ascii="Times New Roman" w:eastAsia="Times New Roman" w:hAnsi="Times New Roman"/>
        </w:rPr>
      </w:pPr>
    </w:p>
    <w:p w:rsidR="00FB67DF" w:rsidRDefault="00FB67DF">
      <w:pPr>
        <w:tabs>
          <w:tab w:val="left" w:pos="1680"/>
        </w:tabs>
        <w:spacing w:line="0" w:lineRule="atLeast"/>
        <w:ind w:left="680"/>
        <w:rPr>
          <w:b/>
        </w:rPr>
      </w:pPr>
      <w:r>
        <w:rPr>
          <w:b/>
        </w:rPr>
        <w:t>2.1. 1</w:t>
      </w:r>
      <w:r>
        <w:rPr>
          <w:rFonts w:ascii="Times New Roman" w:eastAsia="Times New Roman" w:hAnsi="Times New Roman"/>
        </w:rPr>
        <w:tab/>
      </w:r>
      <w:r>
        <w:rPr>
          <w:b/>
        </w:rPr>
        <w:t>Stan istniejący</w:t>
      </w:r>
    </w:p>
    <w:p w:rsidR="00FB67DF" w:rsidRDefault="00FB67DF">
      <w:pPr>
        <w:spacing w:line="155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76" w:lineRule="auto"/>
        <w:ind w:left="840"/>
        <w:jc w:val="both"/>
      </w:pPr>
      <w:r>
        <w:t xml:space="preserve">Budynek użyteczności publicznej Przedszkola przy ul. </w:t>
      </w:r>
      <w:r w:rsidR="00507911">
        <w:t>Podgórnej 49</w:t>
      </w:r>
      <w:r>
        <w:t xml:space="preserve"> jest budynkiem </w:t>
      </w:r>
      <w:r w:rsidR="00507911">
        <w:t>3</w:t>
      </w:r>
      <w:r>
        <w:t xml:space="preserve"> – kondygnacyjnym o rzucie </w:t>
      </w:r>
      <w:r w:rsidR="00507911">
        <w:t xml:space="preserve">zbliżonym do </w:t>
      </w:r>
      <w:r>
        <w:t xml:space="preserve">prostokąta. Część </w:t>
      </w:r>
      <w:r w:rsidR="00507911">
        <w:t>pierwszej kondygnacji jest częściowo zaniżona poniżej terenu i jest dostępna z holu centralnego</w:t>
      </w:r>
      <w:r>
        <w:t xml:space="preserve">. Wejście główne do budynku jest dostępne poprzez </w:t>
      </w:r>
      <w:r w:rsidR="00507911">
        <w:t xml:space="preserve">drzwi usytuowane na poziomie parteru. Ewakuację stanowią dodatkowo drugie drzwi z poziomu parteru oraz 2 szt. Drzwi z poziomu 1 piętra. Na zewnątrz schody żelbetowe stanowiące alternatywę do ewakuacji oraz schody o konstrukcji stalowej po przeciwległej stronie. </w:t>
      </w:r>
      <w:r>
        <w:t xml:space="preserve">Budynek przykryty jest </w:t>
      </w:r>
      <w:r w:rsidR="00507911">
        <w:t>dachem dwuspadowym</w:t>
      </w:r>
      <w:r w:rsidR="00315B70">
        <w:t xml:space="preserve"> pokrytym </w:t>
      </w:r>
      <w:r w:rsidR="00CD3DC0">
        <w:t>blacho dachówką w kolorze czerwonym</w:t>
      </w:r>
      <w:r>
        <w:t xml:space="preserve">. Nad wejściem głównym do </w:t>
      </w:r>
      <w:r w:rsidR="00CD3DC0">
        <w:t xml:space="preserve">budynku znajduje się zadaszenie stanowiące część istniejących tarasów. </w:t>
      </w:r>
    </w:p>
    <w:p w:rsidR="00CE18E4" w:rsidRDefault="00CE18E4">
      <w:pPr>
        <w:spacing w:line="276" w:lineRule="auto"/>
        <w:ind w:left="840"/>
        <w:jc w:val="both"/>
      </w:pPr>
      <w:r>
        <w:t>W budynku istnieje 3 kondygnacja, która na brak normatywnej komunikacji nie może być wykorzystywana na cele placówki</w:t>
      </w:r>
    </w:p>
    <w:p w:rsidR="00FB67DF" w:rsidRDefault="00FB67DF">
      <w:pPr>
        <w:spacing w:line="76" w:lineRule="exact"/>
        <w:rPr>
          <w:rFonts w:ascii="Times New Roman" w:eastAsia="Times New Roman" w:hAnsi="Times New Roman"/>
        </w:rPr>
      </w:pPr>
    </w:p>
    <w:p w:rsidR="00FB67DF" w:rsidRDefault="00FB67DF">
      <w:pPr>
        <w:tabs>
          <w:tab w:val="left" w:pos="1680"/>
        </w:tabs>
        <w:spacing w:line="0" w:lineRule="atLeast"/>
        <w:ind w:left="680"/>
        <w:rPr>
          <w:b/>
          <w:sz w:val="19"/>
        </w:rPr>
      </w:pPr>
      <w:r>
        <w:rPr>
          <w:b/>
        </w:rPr>
        <w:t>2.1. 2</w:t>
      </w:r>
      <w:r>
        <w:rPr>
          <w:rFonts w:ascii="Times New Roman" w:eastAsia="Times New Roman" w:hAnsi="Times New Roman"/>
        </w:rPr>
        <w:tab/>
      </w:r>
      <w:r>
        <w:rPr>
          <w:b/>
          <w:sz w:val="19"/>
        </w:rPr>
        <w:t>Stan projektowany</w:t>
      </w:r>
    </w:p>
    <w:p w:rsidR="00FB67DF" w:rsidRDefault="00FB67DF">
      <w:pPr>
        <w:spacing w:line="155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64" w:lineRule="auto"/>
        <w:ind w:left="840"/>
        <w:jc w:val="both"/>
      </w:pPr>
      <w:r>
        <w:t xml:space="preserve">W ramach termomodernizacji przewidziano ocieplenie </w:t>
      </w:r>
      <w:r w:rsidR="00CD3DC0">
        <w:t xml:space="preserve">wełną mineralną twardą </w:t>
      </w:r>
      <w:r>
        <w:t xml:space="preserve">ścian budynku i </w:t>
      </w:r>
      <w:r w:rsidR="00CE18E4">
        <w:t>wykonanie systemowego ocieplenia z wyprawą tynkarską cienkowarstwową w ustalonej kolorystyce</w:t>
      </w:r>
      <w:r>
        <w:t>. P</w:t>
      </w:r>
      <w:r w:rsidR="00315B70">
        <w:t>rzewiduje się również remont 2szt tarasów z renowacją balustrad,</w:t>
      </w:r>
      <w:r w:rsidR="00CE18E4">
        <w:t xml:space="preserve"> wymianą</w:t>
      </w:r>
      <w:r>
        <w:t xml:space="preserve"> obróbek blacharskich</w:t>
      </w:r>
      <w:r w:rsidR="00315B70">
        <w:t xml:space="preserve"> </w:t>
      </w:r>
      <w:r>
        <w:t xml:space="preserve">oraz </w:t>
      </w:r>
      <w:r w:rsidR="00CE18E4">
        <w:t>wymianą</w:t>
      </w:r>
      <w:r w:rsidR="00315B70">
        <w:t xml:space="preserve"> częściow</w:t>
      </w:r>
      <w:r w:rsidR="00CE18E4">
        <w:t>ą</w:t>
      </w:r>
      <w:r w:rsidR="00315B70">
        <w:t xml:space="preserve"> opaski betonowej na opaskę z kostki betonowej wokół budynku</w:t>
      </w:r>
      <w:r>
        <w:t>.</w:t>
      </w:r>
      <w:r w:rsidR="00CE18E4">
        <w:t xml:space="preserve"> Ponadto nieznacznie zostaną poszerzone połacie dachowe na szczytach budynku co pozwoli na zabezpieczenie warstwy ociepleniowej</w:t>
      </w: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39" w:lineRule="exact"/>
        <w:rPr>
          <w:rFonts w:ascii="Times New Roman" w:eastAsia="Times New Roman" w:hAnsi="Times New Roman"/>
        </w:rPr>
      </w:pPr>
    </w:p>
    <w:p w:rsidR="00FB67DF" w:rsidRDefault="00FB67DF" w:rsidP="00315B70">
      <w:pPr>
        <w:tabs>
          <w:tab w:val="left" w:pos="8540"/>
        </w:tabs>
        <w:spacing w:line="0" w:lineRule="atLeast"/>
        <w:ind w:right="5420"/>
        <w:jc w:val="center"/>
        <w:rPr>
          <w:b/>
        </w:rPr>
      </w:pPr>
      <w:r>
        <w:rPr>
          <w:b/>
        </w:rPr>
        <w:t>2.2</w:t>
      </w:r>
      <w:r w:rsidR="00315B70">
        <w:rPr>
          <w:b/>
        </w:rPr>
        <w:t xml:space="preserve">    </w:t>
      </w:r>
      <w:r w:rsidR="00CE18E4">
        <w:rPr>
          <w:b/>
        </w:rPr>
        <w:t>Funkcja budynku pozostaje bez zm</w:t>
      </w:r>
      <w:r>
        <w:rPr>
          <w:b/>
        </w:rPr>
        <w:t>ian</w:t>
      </w:r>
    </w:p>
    <w:p w:rsidR="00FB67DF" w:rsidRDefault="00FB67DF">
      <w:pPr>
        <w:spacing w:line="109" w:lineRule="exact"/>
        <w:rPr>
          <w:rFonts w:ascii="Times New Roman" w:eastAsia="Times New Roman" w:hAnsi="Times New Roman"/>
        </w:rPr>
      </w:pPr>
    </w:p>
    <w:p w:rsidR="00FB67DF" w:rsidRDefault="00CE18E4">
      <w:pPr>
        <w:spacing w:line="0" w:lineRule="atLeast"/>
        <w:ind w:right="5440"/>
        <w:jc w:val="right"/>
      </w:pPr>
      <w:r>
        <w:t xml:space="preserve">       </w:t>
      </w:r>
      <w:r w:rsidR="00FB67DF">
        <w:t>Funkcja budynku pozostaje bez zmian</w:t>
      </w: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numPr>
          <w:ilvl w:val="0"/>
          <w:numId w:val="21"/>
        </w:numPr>
        <w:tabs>
          <w:tab w:val="left" w:pos="640"/>
        </w:tabs>
        <w:spacing w:line="0" w:lineRule="atLeast"/>
        <w:ind w:left="640" w:hanging="364"/>
        <w:rPr>
          <w:b/>
        </w:rPr>
      </w:pPr>
      <w:r>
        <w:rPr>
          <w:b/>
        </w:rPr>
        <w:t>Dostosowanie obiektu dla potrzeb osób niepełnosprawnych.</w:t>
      </w:r>
    </w:p>
    <w:p w:rsidR="00FB67DF" w:rsidRDefault="00FB67DF">
      <w:pPr>
        <w:spacing w:line="215" w:lineRule="exact"/>
        <w:rPr>
          <w:rFonts w:ascii="Times New Roman" w:eastAsia="Times New Roman" w:hAnsi="Times New Roman"/>
        </w:rPr>
      </w:pPr>
    </w:p>
    <w:p w:rsidR="00FB67DF" w:rsidRDefault="00315B70">
      <w:pPr>
        <w:spacing w:line="242" w:lineRule="auto"/>
        <w:ind w:left="840"/>
      </w:pPr>
      <w:r>
        <w:t>Budynek nie jest przystosowany dla potrzeb osób niepełnosprawnych</w:t>
      </w:r>
      <w:r w:rsidR="00CE18E4">
        <w:t xml:space="preserve"> i nie ma możliwości jego przystosowania ze względu na znaczące koszty różnice poziomów nieprzystosowane węzły sanitarne itp.</w:t>
      </w: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numPr>
          <w:ilvl w:val="0"/>
          <w:numId w:val="22"/>
        </w:numPr>
        <w:tabs>
          <w:tab w:val="left" w:pos="640"/>
        </w:tabs>
        <w:spacing w:line="0" w:lineRule="atLeast"/>
        <w:ind w:left="640" w:hanging="364"/>
        <w:rPr>
          <w:b/>
        </w:rPr>
      </w:pPr>
      <w:r>
        <w:rPr>
          <w:b/>
        </w:rPr>
        <w:t>Wejścia do budynku.</w:t>
      </w:r>
    </w:p>
    <w:p w:rsidR="00FB67DF" w:rsidRDefault="00FB67DF">
      <w:pPr>
        <w:spacing w:line="169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0" w:lineRule="atLeast"/>
        <w:ind w:left="560"/>
      </w:pPr>
      <w:r>
        <w:t xml:space="preserve">Do budynku prowadzą </w:t>
      </w:r>
      <w:r w:rsidR="00315B70">
        <w:t>2</w:t>
      </w:r>
      <w:r>
        <w:t xml:space="preserve"> wejścia na poziomie parteru oraz </w:t>
      </w:r>
      <w:r w:rsidR="00315B70">
        <w:t>2 wyjścia z poziomu 1 piętra</w:t>
      </w:r>
      <w:r>
        <w:t xml:space="preserve"> </w:t>
      </w:r>
    </w:p>
    <w:p w:rsidR="00FB67DF" w:rsidRDefault="00FB67DF">
      <w:pPr>
        <w:spacing w:line="51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0" w:lineRule="atLeast"/>
        <w:ind w:left="560"/>
      </w:pPr>
      <w:r>
        <w:t xml:space="preserve">Wejście główne zlokalizowane jest od strony </w:t>
      </w:r>
      <w:r w:rsidR="00315B70">
        <w:t>ul. Żwirki i Wigury.</w:t>
      </w:r>
      <w:r w:rsidR="00CE18E4">
        <w:t xml:space="preserve"> Zaś po przeciwnej stronie znajduje się wejście techniczne i ewakuacyjne. Z poziomu 1 piętra wychodzę 2 drzwi gdzie poprzez otwarte tarasy można wydostać się na zewnątrz budynku żelbetową klatką schodową oraz stalową zlokalizowaną po przeciwległej stronie. </w:t>
      </w:r>
      <w:r w:rsidR="001C46EE">
        <w:t>Obydwa zejścia z 1 piętra będą poddane pracom remontowym w tym stalowe schody będą musiały ze względu na docieplenie ścian być przesunięte.</w:t>
      </w: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numPr>
          <w:ilvl w:val="0"/>
          <w:numId w:val="23"/>
        </w:numPr>
        <w:tabs>
          <w:tab w:val="left" w:pos="364"/>
        </w:tabs>
        <w:spacing w:line="0" w:lineRule="atLeast"/>
        <w:ind w:left="364" w:hanging="364"/>
        <w:rPr>
          <w:b/>
        </w:rPr>
      </w:pPr>
      <w:bookmarkStart w:id="9" w:name="page13"/>
      <w:bookmarkEnd w:id="9"/>
      <w:r>
        <w:rPr>
          <w:b/>
        </w:rPr>
        <w:t>Opis rozwiązań technicznych dotyczących termomodernizacji</w:t>
      </w:r>
    </w:p>
    <w:p w:rsidR="00FB67DF" w:rsidRDefault="00FB67DF">
      <w:pPr>
        <w:spacing w:line="169" w:lineRule="exact"/>
        <w:rPr>
          <w:rFonts w:ascii="Times New Roman" w:eastAsia="Times New Roman" w:hAnsi="Times New Roman"/>
        </w:rPr>
      </w:pPr>
    </w:p>
    <w:p w:rsidR="00FB67DF" w:rsidRDefault="00FB67DF">
      <w:pPr>
        <w:tabs>
          <w:tab w:val="left" w:pos="483"/>
        </w:tabs>
        <w:spacing w:line="0" w:lineRule="atLeast"/>
        <w:ind w:left="4"/>
        <w:rPr>
          <w:b/>
        </w:rPr>
      </w:pPr>
      <w:r>
        <w:rPr>
          <w:b/>
        </w:rPr>
        <w:t>5.1</w:t>
      </w:r>
      <w:r>
        <w:rPr>
          <w:rFonts w:ascii="Times New Roman" w:eastAsia="Times New Roman" w:hAnsi="Times New Roman"/>
        </w:rPr>
        <w:tab/>
      </w:r>
      <w:r>
        <w:rPr>
          <w:b/>
        </w:rPr>
        <w:t>W zakresie ocieplenia ścian zewnętrznych murowanych</w:t>
      </w: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tabs>
          <w:tab w:val="left" w:pos="1403"/>
        </w:tabs>
        <w:spacing w:line="0" w:lineRule="atLeast"/>
        <w:ind w:left="404"/>
        <w:rPr>
          <w:b/>
        </w:rPr>
      </w:pPr>
      <w:r>
        <w:rPr>
          <w:b/>
        </w:rPr>
        <w:t>5.1. 1</w:t>
      </w:r>
      <w:r>
        <w:rPr>
          <w:rFonts w:ascii="Times New Roman" w:eastAsia="Times New Roman" w:hAnsi="Times New Roman"/>
        </w:rPr>
        <w:tab/>
      </w:r>
      <w:r>
        <w:rPr>
          <w:b/>
        </w:rPr>
        <w:t>Ściany zewnętrzne - cokół</w:t>
      </w:r>
    </w:p>
    <w:p w:rsidR="00FB67DF" w:rsidRDefault="00FB67DF">
      <w:pPr>
        <w:spacing w:line="155" w:lineRule="exact"/>
        <w:rPr>
          <w:rFonts w:ascii="Times New Roman" w:eastAsia="Times New Roman" w:hAnsi="Times New Roman"/>
        </w:rPr>
      </w:pPr>
    </w:p>
    <w:p w:rsidR="00DE2350" w:rsidRDefault="00FB67DF" w:rsidP="00DE2350">
      <w:pPr>
        <w:numPr>
          <w:ilvl w:val="0"/>
          <w:numId w:val="24"/>
        </w:numPr>
        <w:tabs>
          <w:tab w:val="left" w:pos="844"/>
        </w:tabs>
        <w:spacing w:line="272" w:lineRule="auto"/>
        <w:ind w:left="844" w:right="20" w:hanging="277"/>
        <w:jc w:val="both"/>
      </w:pPr>
      <w:r>
        <w:t>Część cokołu znajdująca się ponad poziomem terenu należy zabezpieczyć zaprawą uszczelniającą</w:t>
      </w:r>
      <w:r w:rsidR="00315B70">
        <w:t xml:space="preserve"> w miejscach ubytków tynku</w:t>
      </w:r>
      <w:r w:rsidR="00DE2350">
        <w:t xml:space="preserve"> luźne fragmenty tynku należy wymienić</w:t>
      </w:r>
      <w:r w:rsidR="00315B70">
        <w:t xml:space="preserve">. Następnie cokół do wysokości uskoku należy ocieplić </w:t>
      </w:r>
      <w:r w:rsidR="001C46EE">
        <w:t>wełną</w:t>
      </w:r>
      <w:r w:rsidR="00315B70">
        <w:t xml:space="preserve"> gr. 10</w:t>
      </w:r>
      <w:r w:rsidR="001C46EE">
        <w:t>-12</w:t>
      </w:r>
      <w:r w:rsidR="00315B70">
        <w:t>cm</w:t>
      </w:r>
      <w:r>
        <w:t xml:space="preserve"> </w:t>
      </w:r>
      <w:r w:rsidR="001C46EE">
        <w:t>przyklejaną</w:t>
      </w:r>
      <w:r w:rsidR="00DE2350">
        <w:t xml:space="preserve"> zaprawą klejowo – szpachlową, i mocowaną mechanicznie do podłoża. Na ścianie należy wykonać kołkowanie kotwami montażowymi przeznaczonymi na trudne nienośne podłoża.</w:t>
      </w:r>
      <w:r w:rsidR="00DE2350" w:rsidRPr="00DE2350">
        <w:t xml:space="preserve"> </w:t>
      </w:r>
      <w:r w:rsidR="00DE2350">
        <w:t xml:space="preserve">Izolację termiczną budynku należy zabezpieczyć warstwą zbrojącą. Wzmocnienie do wys. 2m powyżej poziomu terenu (zaprawa klejowo-szpachlowa </w:t>
      </w:r>
      <w:r w:rsidR="00DE2350">
        <w:lastRenderedPageBreak/>
        <w:t xml:space="preserve">z zatopioną siatką z włókna szklanego oraz </w:t>
      </w:r>
      <w:r w:rsidR="001C46EE">
        <w:t>dodatkową siatką zbrojącą</w:t>
      </w:r>
      <w:r w:rsidR="00DE2350">
        <w:t>). Powyżej standardowa (zaprawa klejowo - szpachlowa z zatopioną siatką z włókna szklanego).</w:t>
      </w:r>
    </w:p>
    <w:p w:rsidR="00FB67DF" w:rsidRDefault="00DE2350">
      <w:pPr>
        <w:spacing w:line="272" w:lineRule="auto"/>
        <w:ind w:left="844"/>
        <w:jc w:val="both"/>
      </w:pPr>
      <w:r>
        <w:t>N</w:t>
      </w:r>
      <w:r w:rsidR="00FB67DF">
        <w:t>astępnie należy zastosować podkład penetrujący – systemowy grunt. Grunt barwić w kolorze masy tynkarskiej. Na tak przygotowanym podłożu należy wykonać tynk mozaikowy. Kolor tynku wg zestawienia kolorystycznego na rysunkach</w:t>
      </w:r>
      <w:r>
        <w:t xml:space="preserve"> lub ustalony z inwestorem</w:t>
      </w:r>
      <w:r w:rsidR="00FB67DF">
        <w:t>.</w:t>
      </w:r>
    </w:p>
    <w:p w:rsidR="00FB67DF" w:rsidRDefault="00FB67DF">
      <w:pPr>
        <w:spacing w:line="371" w:lineRule="exact"/>
        <w:rPr>
          <w:rFonts w:ascii="Times New Roman" w:eastAsia="Times New Roman" w:hAnsi="Times New Roman"/>
        </w:rPr>
      </w:pPr>
    </w:p>
    <w:p w:rsidR="00FB67DF" w:rsidRDefault="00FB67DF">
      <w:pPr>
        <w:tabs>
          <w:tab w:val="left" w:pos="1403"/>
        </w:tabs>
        <w:spacing w:line="0" w:lineRule="atLeast"/>
        <w:ind w:left="404"/>
        <w:rPr>
          <w:b/>
          <w:sz w:val="19"/>
        </w:rPr>
      </w:pPr>
      <w:r>
        <w:rPr>
          <w:b/>
        </w:rPr>
        <w:t>5.1.2</w:t>
      </w:r>
      <w:r>
        <w:rPr>
          <w:rFonts w:ascii="Times New Roman" w:eastAsia="Times New Roman" w:hAnsi="Times New Roman"/>
        </w:rPr>
        <w:tab/>
      </w:r>
      <w:r>
        <w:rPr>
          <w:b/>
          <w:sz w:val="19"/>
        </w:rPr>
        <w:t>Ściany zewnętrzne powyżej poziomu cokołu</w:t>
      </w:r>
    </w:p>
    <w:p w:rsidR="00FB67DF" w:rsidRDefault="00FB67DF">
      <w:pPr>
        <w:spacing w:line="165" w:lineRule="exact"/>
        <w:rPr>
          <w:rFonts w:ascii="Times New Roman" w:eastAsia="Times New Roman" w:hAnsi="Times New Roman"/>
        </w:rPr>
      </w:pPr>
    </w:p>
    <w:p w:rsidR="00FB67DF" w:rsidRDefault="00FB67DF">
      <w:pPr>
        <w:numPr>
          <w:ilvl w:val="0"/>
          <w:numId w:val="24"/>
        </w:numPr>
        <w:tabs>
          <w:tab w:val="left" w:pos="844"/>
        </w:tabs>
        <w:spacing w:line="236" w:lineRule="auto"/>
        <w:ind w:left="844" w:hanging="277"/>
        <w:rPr>
          <w:rFonts w:ascii="Symbol" w:eastAsia="Symbol" w:hAnsi="Symbol"/>
        </w:rPr>
      </w:pPr>
      <w:r>
        <w:t xml:space="preserve">Projektuje się ocieplenie ścian izolacją termiczną – warstwą </w:t>
      </w:r>
      <w:r w:rsidR="001C46EE">
        <w:t>wełny mineralnej niepalnej o</w:t>
      </w:r>
      <w:r>
        <w:t xml:space="preserve"> gr. 1</w:t>
      </w:r>
      <w:r w:rsidR="00DE2350">
        <w:t>0</w:t>
      </w:r>
      <w:r>
        <w:t>cm.</w:t>
      </w:r>
      <w:r w:rsidR="00DE2350" w:rsidRPr="00DE2350">
        <w:t xml:space="preserve"> </w:t>
      </w:r>
      <w:r w:rsidR="001C46EE">
        <w:t>klejoną</w:t>
      </w:r>
      <w:r w:rsidR="00DE2350">
        <w:t xml:space="preserve"> zaprawą klejowo – szpachlową, i mocowaną mechanicznie do podłoża</w:t>
      </w:r>
    </w:p>
    <w:p w:rsidR="00FB67DF" w:rsidRDefault="00FB67DF">
      <w:pPr>
        <w:spacing w:line="106" w:lineRule="exact"/>
        <w:rPr>
          <w:rFonts w:ascii="Symbol" w:eastAsia="Symbol" w:hAnsi="Symbol"/>
        </w:rPr>
      </w:pPr>
    </w:p>
    <w:p w:rsidR="00FB67DF" w:rsidRDefault="00FB67DF">
      <w:pPr>
        <w:numPr>
          <w:ilvl w:val="0"/>
          <w:numId w:val="24"/>
        </w:numPr>
        <w:tabs>
          <w:tab w:val="left" w:pos="844"/>
        </w:tabs>
        <w:spacing w:line="236" w:lineRule="auto"/>
        <w:ind w:left="844" w:right="20" w:hanging="277"/>
        <w:rPr>
          <w:rFonts w:ascii="Symbol" w:eastAsia="Symbol" w:hAnsi="Symbol"/>
        </w:rPr>
      </w:pPr>
      <w:r>
        <w:t xml:space="preserve">Na ścianie należy wykonać kołkowanie </w:t>
      </w:r>
      <w:r w:rsidR="001C46EE">
        <w:t>kołkami</w:t>
      </w:r>
      <w:r>
        <w:t xml:space="preserve"> przeznaczonymi na trudne nienośne </w:t>
      </w:r>
      <w:r w:rsidR="001C46EE">
        <w:t>podłoża do stosowania przy mocowaniu wełny mineralnej</w:t>
      </w:r>
    </w:p>
    <w:p w:rsidR="00FB67DF" w:rsidRDefault="00FB67DF">
      <w:pPr>
        <w:spacing w:line="105" w:lineRule="exact"/>
        <w:rPr>
          <w:rFonts w:ascii="Symbol" w:eastAsia="Symbol" w:hAnsi="Symbol"/>
        </w:rPr>
      </w:pPr>
    </w:p>
    <w:p w:rsidR="00FB67DF" w:rsidRDefault="00FB67DF">
      <w:pPr>
        <w:numPr>
          <w:ilvl w:val="0"/>
          <w:numId w:val="24"/>
        </w:numPr>
        <w:tabs>
          <w:tab w:val="left" w:pos="844"/>
        </w:tabs>
        <w:spacing w:line="260" w:lineRule="auto"/>
        <w:ind w:left="844" w:right="20" w:hanging="277"/>
        <w:jc w:val="both"/>
        <w:rPr>
          <w:rFonts w:ascii="Symbol" w:eastAsia="Symbol" w:hAnsi="Symbol"/>
        </w:rPr>
      </w:pPr>
      <w:r>
        <w:t>Izolację termiczną budynku należy zabezpieczyć warstwą zbrojącą. Wzmocnienie do wys. 2m powyżej poziomu terenu (zaprawa klejowo-szpachlowa z zatopioną siatką z włókna szklanego oraz siatką). Powyżej standardowa (zaprawa klejowo - szpachlowa z zatopioną siatką z włókna szklanego).</w:t>
      </w:r>
    </w:p>
    <w:p w:rsidR="00FB67DF" w:rsidRDefault="00FB67DF">
      <w:pPr>
        <w:spacing w:line="75" w:lineRule="exact"/>
        <w:rPr>
          <w:rFonts w:ascii="Symbol" w:eastAsia="Symbol" w:hAnsi="Symbol"/>
        </w:rPr>
      </w:pPr>
    </w:p>
    <w:p w:rsidR="00FB67DF" w:rsidRDefault="00FB67DF">
      <w:pPr>
        <w:spacing w:line="241" w:lineRule="auto"/>
        <w:ind w:left="844"/>
      </w:pPr>
      <w:r>
        <w:t xml:space="preserve">Wierzchnia warstwa wyprawiona z cienkowarstwowego tynku strukturalnego silikonowo – silikatowego, składającego się z podkładu tynkarskiego oraz </w:t>
      </w:r>
      <w:r w:rsidR="001C46EE">
        <w:t>tynku silikonowo – silikatowego zabarwionego lub po nałożeniu malowanego farbami silikatowo-silikonowymi</w:t>
      </w:r>
    </w:p>
    <w:p w:rsidR="00FB67DF" w:rsidRDefault="00FB67DF">
      <w:pPr>
        <w:spacing w:line="104" w:lineRule="exact"/>
        <w:rPr>
          <w:rFonts w:ascii="Symbol" w:eastAsia="Symbol" w:hAnsi="Symbol"/>
        </w:rPr>
      </w:pPr>
    </w:p>
    <w:p w:rsidR="00FB67DF" w:rsidRDefault="00FB67DF">
      <w:pPr>
        <w:numPr>
          <w:ilvl w:val="0"/>
          <w:numId w:val="24"/>
        </w:numPr>
        <w:tabs>
          <w:tab w:val="left" w:pos="844"/>
        </w:tabs>
        <w:spacing w:line="273" w:lineRule="auto"/>
        <w:ind w:left="844" w:right="20" w:hanging="277"/>
        <w:jc w:val="both"/>
        <w:rPr>
          <w:rFonts w:ascii="Symbol" w:eastAsia="Symbol" w:hAnsi="Symbol"/>
        </w:rPr>
      </w:pPr>
      <w:r>
        <w:t>Przed przystąpieniem do ocieplenia ścian należy usunąć tynk na cokole w obszarach, w których odspoił się on od ściany . Przed przystąpieniem do dalszych</w:t>
      </w:r>
      <w:r w:rsidR="001C46EE">
        <w:t xml:space="preserve"> prac</w:t>
      </w:r>
      <w:r>
        <w:t xml:space="preserve"> należy przygotować ściany do położenia izolacji termicznej - ściany należy umyć i odtłuścić, a następnie uzupełnić ubytki. Przy małych obszarach powstałe nierówności należy wypełnić zaprawą, a w przypadku dużych obszarów nierówności należy uzupełnić dodatkową (cienką 1-1,5cm) warstwą materiału ociepleniowego.</w:t>
      </w:r>
    </w:p>
    <w:p w:rsidR="00FB67DF" w:rsidRDefault="00FB67DF">
      <w:pPr>
        <w:spacing w:line="75" w:lineRule="exact"/>
        <w:rPr>
          <w:rFonts w:ascii="Symbol" w:eastAsia="Symbol" w:hAnsi="Symbol"/>
        </w:rPr>
      </w:pPr>
    </w:p>
    <w:p w:rsidR="00FB67DF" w:rsidRDefault="00FB67DF">
      <w:pPr>
        <w:numPr>
          <w:ilvl w:val="0"/>
          <w:numId w:val="24"/>
        </w:numPr>
        <w:tabs>
          <w:tab w:val="left" w:pos="844"/>
        </w:tabs>
        <w:spacing w:line="268" w:lineRule="auto"/>
        <w:ind w:left="844" w:right="20" w:hanging="277"/>
        <w:jc w:val="both"/>
        <w:rPr>
          <w:rFonts w:ascii="Symbol" w:eastAsia="Symbol" w:hAnsi="Symbol"/>
        </w:rPr>
      </w:pPr>
      <w:r>
        <w:t>Na czas wykonywania ocieplenia należy zdemontować wszystkie elementy przytwierdzone do elewacji tj. uchwyty na flagi, oprawy oświetleniowe, tabliczki informacyjne oraz rury spustowe</w:t>
      </w:r>
      <w:r w:rsidR="00DE2350">
        <w:t xml:space="preserve"> parapety</w:t>
      </w:r>
      <w:r>
        <w:t xml:space="preserve"> oraz elementy instalacji odgromowej</w:t>
      </w:r>
      <w:r w:rsidR="00DE2350">
        <w:t xml:space="preserve"> i stalowe schody, które należy ponownie zamocować z przesunięciem na grubość docieplenia</w:t>
      </w:r>
      <w:r>
        <w:t>. Elementy te należy poddać konserwacji lub wymienić na nowe i zamontować po wykonaniu ocieplenia.</w:t>
      </w:r>
    </w:p>
    <w:p w:rsidR="00FB67DF" w:rsidRDefault="00FB67DF">
      <w:pPr>
        <w:spacing w:line="23" w:lineRule="exact"/>
        <w:rPr>
          <w:rFonts w:ascii="Symbol" w:eastAsia="Symbol" w:hAnsi="Symbol"/>
        </w:rPr>
      </w:pPr>
    </w:p>
    <w:p w:rsidR="00FB67DF" w:rsidRDefault="00FB67DF">
      <w:pPr>
        <w:spacing w:line="22" w:lineRule="exact"/>
        <w:rPr>
          <w:rFonts w:ascii="Times New Roman" w:eastAsia="Times New Roman" w:hAnsi="Times New Roman"/>
        </w:rPr>
      </w:pPr>
    </w:p>
    <w:p w:rsidR="00FB67DF" w:rsidRDefault="00D40FD1" w:rsidP="00D40FD1">
      <w:pPr>
        <w:spacing w:line="0" w:lineRule="atLeast"/>
        <w:rPr>
          <w:b/>
        </w:rPr>
      </w:pPr>
      <w:r>
        <w:rPr>
          <w:b/>
        </w:rPr>
        <w:t xml:space="preserve">        5.1.3.       </w:t>
      </w:r>
      <w:r w:rsidR="00FB67DF">
        <w:rPr>
          <w:b/>
        </w:rPr>
        <w:t>Taras</w:t>
      </w:r>
    </w:p>
    <w:p w:rsidR="00FB67DF" w:rsidRDefault="00FB67DF">
      <w:pPr>
        <w:spacing w:line="95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64" w:lineRule="auto"/>
        <w:ind w:left="844" w:right="20"/>
        <w:jc w:val="both"/>
      </w:pPr>
      <w:r>
        <w:t xml:space="preserve">Projektuje się </w:t>
      </w:r>
      <w:r w:rsidR="00D40FD1">
        <w:t>renowację powierzchni 2 tarasów obecnie (papa termozgrzewalna) poprzez wykonanie warstwy zbrojącej i niwelującej cementowej i zabezpieczenie jej farbą epoksydową odporną na warunki atmosferyczne. Należy uwzględnić renowację lub wymianę obróbek blacharskich i balustrad</w:t>
      </w: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 w:rsidP="00D40FD1">
      <w:pPr>
        <w:numPr>
          <w:ilvl w:val="0"/>
          <w:numId w:val="23"/>
        </w:numPr>
        <w:tabs>
          <w:tab w:val="left" w:pos="364"/>
        </w:tabs>
        <w:spacing w:line="0" w:lineRule="atLeast"/>
        <w:ind w:left="364" w:hanging="364"/>
        <w:rPr>
          <w:b/>
        </w:rPr>
      </w:pPr>
      <w:r>
        <w:rPr>
          <w:b/>
        </w:rPr>
        <w:t>Elementy wykończeniowe budynku</w:t>
      </w:r>
    </w:p>
    <w:p w:rsidR="00FB67DF" w:rsidRDefault="00FB67DF">
      <w:pPr>
        <w:spacing w:line="169" w:lineRule="exact"/>
        <w:rPr>
          <w:rFonts w:ascii="Times New Roman" w:eastAsia="Times New Roman" w:hAnsi="Times New Roman"/>
        </w:rPr>
      </w:pPr>
    </w:p>
    <w:p w:rsidR="00FB67DF" w:rsidRDefault="00FB67DF">
      <w:pPr>
        <w:tabs>
          <w:tab w:val="left" w:pos="483"/>
        </w:tabs>
        <w:spacing w:line="0" w:lineRule="atLeast"/>
        <w:ind w:left="4"/>
        <w:rPr>
          <w:b/>
        </w:rPr>
      </w:pPr>
      <w:r>
        <w:rPr>
          <w:b/>
        </w:rPr>
        <w:t>6.1</w:t>
      </w:r>
      <w:r>
        <w:rPr>
          <w:rFonts w:ascii="Times New Roman" w:eastAsia="Times New Roman" w:hAnsi="Times New Roman"/>
        </w:rPr>
        <w:tab/>
      </w:r>
      <w:r>
        <w:rPr>
          <w:b/>
        </w:rPr>
        <w:t>Wykończenie zewnętrzne</w:t>
      </w:r>
    </w:p>
    <w:p w:rsidR="00FB67DF" w:rsidRDefault="00FB67DF">
      <w:pPr>
        <w:spacing w:line="109" w:lineRule="exact"/>
        <w:rPr>
          <w:rFonts w:ascii="Times New Roman" w:eastAsia="Times New Roman" w:hAnsi="Times New Roman"/>
        </w:rPr>
      </w:pPr>
    </w:p>
    <w:p w:rsidR="00FB67DF" w:rsidRDefault="00FB67DF">
      <w:pPr>
        <w:tabs>
          <w:tab w:val="left" w:pos="1403"/>
        </w:tabs>
        <w:spacing w:line="0" w:lineRule="atLeast"/>
        <w:ind w:left="404"/>
        <w:rPr>
          <w:b/>
          <w:sz w:val="19"/>
        </w:rPr>
      </w:pPr>
      <w:r>
        <w:rPr>
          <w:b/>
        </w:rPr>
        <w:t>6.1.1</w:t>
      </w:r>
      <w:r>
        <w:rPr>
          <w:rFonts w:ascii="Times New Roman" w:eastAsia="Times New Roman" w:hAnsi="Times New Roman"/>
        </w:rPr>
        <w:tab/>
      </w:r>
      <w:r>
        <w:rPr>
          <w:b/>
          <w:sz w:val="19"/>
        </w:rPr>
        <w:t>Ściany zewnętrzne murowane</w:t>
      </w:r>
    </w:p>
    <w:p w:rsidR="00FB67DF" w:rsidRDefault="00FB67DF">
      <w:pPr>
        <w:spacing w:line="155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72" w:lineRule="auto"/>
        <w:ind w:left="704" w:right="20"/>
        <w:jc w:val="both"/>
      </w:pPr>
      <w:r>
        <w:t>W związku z planowaną termomodernizacją całego budynku, projektuje się nowy układ kolorystyczny. Wyprawa z cienkowarstwowego tynku silikonowo - silikatowego, podkład tynkarski oraz tynk silikonowo - silikatowy. Układ kolorystyczny zgodnie z częścią graficzną opracowania</w:t>
      </w:r>
      <w:r w:rsidR="00D40FD1">
        <w:t xml:space="preserve"> lub ustalony z inwestorem (1</w:t>
      </w:r>
      <w:r w:rsidR="00D37285">
        <w:t xml:space="preserve"> i 3</w:t>
      </w:r>
      <w:r w:rsidR="00D40FD1">
        <w:t xml:space="preserve"> grupa kolorystyczna)</w:t>
      </w:r>
      <w:r>
        <w:t xml:space="preserve">. Wymiary należy sprawdzić w naturze. </w:t>
      </w:r>
    </w:p>
    <w:p w:rsidR="00FB67DF" w:rsidRDefault="00FB67DF">
      <w:pPr>
        <w:spacing w:line="78" w:lineRule="exact"/>
        <w:rPr>
          <w:rFonts w:ascii="Times New Roman" w:eastAsia="Times New Roman" w:hAnsi="Times New Roman"/>
        </w:rPr>
      </w:pPr>
    </w:p>
    <w:p w:rsidR="00FB67DF" w:rsidRDefault="00FB67DF">
      <w:pPr>
        <w:tabs>
          <w:tab w:val="left" w:pos="1403"/>
        </w:tabs>
        <w:spacing w:line="0" w:lineRule="atLeast"/>
        <w:ind w:left="404"/>
        <w:rPr>
          <w:b/>
          <w:sz w:val="19"/>
        </w:rPr>
      </w:pPr>
      <w:r>
        <w:rPr>
          <w:b/>
        </w:rPr>
        <w:t>6.1.2</w:t>
      </w:r>
      <w:r>
        <w:rPr>
          <w:rFonts w:ascii="Times New Roman" w:eastAsia="Times New Roman" w:hAnsi="Times New Roman"/>
        </w:rPr>
        <w:tab/>
      </w:r>
      <w:r>
        <w:rPr>
          <w:b/>
          <w:sz w:val="19"/>
        </w:rPr>
        <w:t>UWAGA!</w:t>
      </w:r>
    </w:p>
    <w:p w:rsidR="00FB67DF" w:rsidRDefault="00FB67DF">
      <w:pPr>
        <w:spacing w:line="109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0" w:lineRule="atLeast"/>
        <w:ind w:left="844"/>
      </w:pPr>
      <w:r>
        <w:t>Do wysokości 2m od poziomu terenu, stosować zabezpieczenia elewacji:</w:t>
      </w:r>
    </w:p>
    <w:p w:rsidR="00FB67DF" w:rsidRDefault="00FB67DF">
      <w:pPr>
        <w:spacing w:line="108" w:lineRule="exact"/>
        <w:rPr>
          <w:rFonts w:ascii="Times New Roman" w:eastAsia="Times New Roman" w:hAnsi="Times New Roman"/>
        </w:rPr>
      </w:pPr>
    </w:p>
    <w:p w:rsidR="00FB67DF" w:rsidRDefault="00FB67DF">
      <w:pPr>
        <w:numPr>
          <w:ilvl w:val="0"/>
          <w:numId w:val="26"/>
        </w:numPr>
        <w:tabs>
          <w:tab w:val="left" w:pos="844"/>
        </w:tabs>
        <w:spacing w:line="0" w:lineRule="atLeast"/>
        <w:ind w:left="844" w:hanging="277"/>
        <w:rPr>
          <w:rFonts w:ascii="Symbol" w:eastAsia="Symbol" w:hAnsi="Symbol"/>
        </w:rPr>
      </w:pPr>
      <w:r>
        <w:t>wzmocnioną siatkę zbrojącą</w:t>
      </w:r>
    </w:p>
    <w:p w:rsidR="00FB67DF" w:rsidRDefault="00FB67DF">
      <w:pPr>
        <w:spacing w:line="107" w:lineRule="exact"/>
        <w:rPr>
          <w:rFonts w:ascii="Symbol" w:eastAsia="Symbol" w:hAnsi="Symbol"/>
        </w:rPr>
      </w:pPr>
    </w:p>
    <w:p w:rsidR="00FB67DF" w:rsidRDefault="00FB67DF">
      <w:pPr>
        <w:numPr>
          <w:ilvl w:val="0"/>
          <w:numId w:val="26"/>
        </w:numPr>
        <w:tabs>
          <w:tab w:val="left" w:pos="844"/>
        </w:tabs>
        <w:spacing w:line="235" w:lineRule="auto"/>
        <w:ind w:left="844" w:right="20" w:hanging="277"/>
        <w:rPr>
          <w:rFonts w:ascii="Symbol" w:eastAsia="Symbol" w:hAnsi="Symbol"/>
        </w:rPr>
      </w:pPr>
      <w:r>
        <w:t>Do wykończenia narożników budynku, ościeży okien i drzwi – stosować gotowe systemowe kształtowniki przeznaczone do tynkowania.</w:t>
      </w: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tabs>
          <w:tab w:val="left" w:pos="1403"/>
        </w:tabs>
        <w:spacing w:line="0" w:lineRule="atLeast"/>
        <w:ind w:left="404"/>
        <w:rPr>
          <w:b/>
          <w:sz w:val="19"/>
        </w:rPr>
      </w:pPr>
      <w:r>
        <w:rPr>
          <w:b/>
        </w:rPr>
        <w:t>6.1.</w:t>
      </w:r>
      <w:r w:rsidR="00D37285">
        <w:rPr>
          <w:b/>
        </w:rPr>
        <w:t>3</w:t>
      </w:r>
      <w:r>
        <w:rPr>
          <w:rFonts w:ascii="Times New Roman" w:eastAsia="Times New Roman" w:hAnsi="Times New Roman"/>
        </w:rPr>
        <w:tab/>
      </w:r>
      <w:r>
        <w:rPr>
          <w:b/>
          <w:sz w:val="19"/>
        </w:rPr>
        <w:t>Parapety zewnętrzne</w:t>
      </w:r>
    </w:p>
    <w:p w:rsidR="00FB67DF" w:rsidRDefault="00FB67DF">
      <w:pPr>
        <w:spacing w:line="155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44" w:lineRule="auto"/>
        <w:ind w:left="704" w:right="20"/>
      </w:pPr>
      <w:r>
        <w:t xml:space="preserve">W związku ze zmianą grubości ścian zewnętrznych (o grubość ocieplenia) projektuje się wymianę parapetów zewnętrznych. Parapety należy wykonać z blachy </w:t>
      </w:r>
      <w:r w:rsidR="00D40FD1">
        <w:t xml:space="preserve">powlekanej </w:t>
      </w:r>
      <w:r>
        <w:t xml:space="preserve"> gr. </w:t>
      </w:r>
      <w:r w:rsidR="00C61363">
        <w:t>m</w:t>
      </w:r>
      <w:r w:rsidR="00D40FD1">
        <w:t xml:space="preserve">in. </w:t>
      </w:r>
      <w:r>
        <w:t>0,</w:t>
      </w:r>
      <w:r w:rsidR="00D40FD1">
        <w:t>55</w:t>
      </w:r>
      <w:r>
        <w:t>mm.</w:t>
      </w:r>
    </w:p>
    <w:p w:rsidR="00FB67DF" w:rsidRDefault="00FB67DF">
      <w:pPr>
        <w:spacing w:line="105" w:lineRule="exact"/>
        <w:rPr>
          <w:rFonts w:ascii="Times New Roman" w:eastAsia="Times New Roman" w:hAnsi="Times New Roman"/>
        </w:rPr>
      </w:pPr>
    </w:p>
    <w:p w:rsidR="00FB67DF" w:rsidRDefault="00FB67DF">
      <w:pPr>
        <w:tabs>
          <w:tab w:val="left" w:pos="1403"/>
        </w:tabs>
        <w:spacing w:line="0" w:lineRule="atLeast"/>
        <w:ind w:left="404"/>
        <w:rPr>
          <w:b/>
          <w:sz w:val="19"/>
        </w:rPr>
      </w:pPr>
      <w:r>
        <w:rPr>
          <w:b/>
        </w:rPr>
        <w:t>6.1.</w:t>
      </w:r>
      <w:r w:rsidR="00D37285">
        <w:rPr>
          <w:b/>
        </w:rPr>
        <w:t>4</w:t>
      </w:r>
      <w:r>
        <w:rPr>
          <w:rFonts w:ascii="Times New Roman" w:eastAsia="Times New Roman" w:hAnsi="Times New Roman"/>
        </w:rPr>
        <w:tab/>
      </w:r>
      <w:r>
        <w:rPr>
          <w:b/>
          <w:sz w:val="19"/>
        </w:rPr>
        <w:t>Obróbki blacharskie</w:t>
      </w:r>
    </w:p>
    <w:p w:rsidR="00FB67DF" w:rsidRDefault="00FB67DF">
      <w:pPr>
        <w:spacing w:line="156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41" w:lineRule="auto"/>
        <w:ind w:left="564" w:right="20"/>
      </w:pPr>
      <w:r>
        <w:t xml:space="preserve">Obróbki należy wykonać z blachy </w:t>
      </w:r>
      <w:r w:rsidR="00C61363">
        <w:t>powlekanej</w:t>
      </w:r>
      <w:r>
        <w:t xml:space="preserve"> gr. 0,</w:t>
      </w:r>
      <w:r w:rsidR="00C61363">
        <w:t>55</w:t>
      </w:r>
      <w:r>
        <w:t>mm. Obróbki należy wykonać zgodnie z</w:t>
      </w:r>
      <w:r w:rsidR="00C61363">
        <w:t>e</w:t>
      </w:r>
      <w:r>
        <w:t xml:space="preserve"> sztuką budowlaną.</w:t>
      </w: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61" w:lineRule="exact"/>
        <w:rPr>
          <w:rFonts w:ascii="Times New Roman" w:eastAsia="Times New Roman" w:hAnsi="Times New Roman"/>
        </w:rPr>
      </w:pPr>
    </w:p>
    <w:p w:rsidR="00FB67DF" w:rsidRDefault="00FB67DF">
      <w:pPr>
        <w:tabs>
          <w:tab w:val="left" w:pos="1403"/>
        </w:tabs>
        <w:spacing w:line="0" w:lineRule="atLeast"/>
        <w:ind w:left="404"/>
        <w:rPr>
          <w:b/>
          <w:sz w:val="19"/>
        </w:rPr>
      </w:pPr>
      <w:r>
        <w:rPr>
          <w:b/>
        </w:rPr>
        <w:t>6.1.</w:t>
      </w:r>
      <w:r w:rsidR="00D37285">
        <w:rPr>
          <w:b/>
        </w:rPr>
        <w:t>5</w:t>
      </w:r>
      <w:r>
        <w:rPr>
          <w:rFonts w:ascii="Times New Roman" w:eastAsia="Times New Roman" w:hAnsi="Times New Roman"/>
        </w:rPr>
        <w:tab/>
      </w:r>
      <w:r>
        <w:rPr>
          <w:b/>
          <w:sz w:val="19"/>
        </w:rPr>
        <w:t>Zadaszenia wejść</w:t>
      </w:r>
    </w:p>
    <w:p w:rsidR="00FB67DF" w:rsidRDefault="00FB67DF">
      <w:pPr>
        <w:spacing w:line="155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41" w:lineRule="auto"/>
        <w:ind w:left="564" w:right="20"/>
      </w:pPr>
      <w:r>
        <w:t>Projektuje się remont istniejących zadaszeń betonowych nad wejściami do budynku – uzupełnienie ubytków tynk</w:t>
      </w:r>
      <w:r w:rsidR="00C61363">
        <w:t xml:space="preserve">u wykonanie tynków cienkowarstwowych w kolorach elewacji oraz nowe obróbki blacharskie </w:t>
      </w: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tabs>
          <w:tab w:val="left" w:pos="1403"/>
        </w:tabs>
        <w:spacing w:line="0" w:lineRule="atLeast"/>
        <w:ind w:left="404"/>
        <w:rPr>
          <w:b/>
          <w:sz w:val="19"/>
        </w:rPr>
      </w:pPr>
      <w:bookmarkStart w:id="10" w:name="page15"/>
      <w:bookmarkEnd w:id="10"/>
      <w:r>
        <w:rPr>
          <w:b/>
        </w:rPr>
        <w:t>6.1.</w:t>
      </w:r>
      <w:r w:rsidR="00D37285">
        <w:rPr>
          <w:b/>
        </w:rPr>
        <w:t>6</w:t>
      </w:r>
      <w:r>
        <w:rPr>
          <w:rFonts w:ascii="Times New Roman" w:eastAsia="Times New Roman" w:hAnsi="Times New Roman"/>
        </w:rPr>
        <w:tab/>
      </w:r>
      <w:r>
        <w:rPr>
          <w:b/>
          <w:sz w:val="19"/>
        </w:rPr>
        <w:t>Tabliczki informacyjne</w:t>
      </w:r>
    </w:p>
    <w:p w:rsidR="00FB67DF" w:rsidRDefault="00FB67DF">
      <w:pPr>
        <w:spacing w:line="109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0" w:lineRule="atLeast"/>
        <w:ind w:left="564"/>
      </w:pPr>
      <w:r>
        <w:t>Tablice informacyjne do demontażu i ponownego montażu po wykonaniu izolacji termicznej ścian.</w:t>
      </w:r>
    </w:p>
    <w:p w:rsidR="00FB67DF" w:rsidRDefault="00FB67DF">
      <w:pPr>
        <w:spacing w:line="111" w:lineRule="exact"/>
        <w:rPr>
          <w:rFonts w:ascii="Times New Roman" w:eastAsia="Times New Roman" w:hAnsi="Times New Roman"/>
        </w:rPr>
      </w:pPr>
    </w:p>
    <w:p w:rsidR="00FB67DF" w:rsidRDefault="00FB67DF">
      <w:pPr>
        <w:tabs>
          <w:tab w:val="left" w:pos="1403"/>
        </w:tabs>
        <w:spacing w:line="0" w:lineRule="atLeast"/>
        <w:ind w:left="404"/>
        <w:rPr>
          <w:b/>
          <w:sz w:val="19"/>
        </w:rPr>
      </w:pPr>
      <w:r>
        <w:rPr>
          <w:b/>
        </w:rPr>
        <w:t>6.1.</w:t>
      </w:r>
      <w:r w:rsidR="00D37285">
        <w:rPr>
          <w:b/>
        </w:rPr>
        <w:t>7</w:t>
      </w:r>
      <w:r>
        <w:rPr>
          <w:rFonts w:ascii="Times New Roman" w:eastAsia="Times New Roman" w:hAnsi="Times New Roman"/>
        </w:rPr>
        <w:tab/>
      </w:r>
      <w:r>
        <w:rPr>
          <w:b/>
          <w:sz w:val="19"/>
        </w:rPr>
        <w:t>Balustrady</w:t>
      </w:r>
    </w:p>
    <w:p w:rsidR="00FB67DF" w:rsidRDefault="00FB67DF">
      <w:pPr>
        <w:spacing w:line="155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41" w:lineRule="auto"/>
        <w:ind w:left="444"/>
      </w:pPr>
      <w:r>
        <w:t xml:space="preserve">Istniejące balustrady schodowe (oczyścić, zabezpieczyć antykorozyjnie, pomalować farbą podkładową i docelową). Kolor : </w:t>
      </w:r>
      <w:r w:rsidR="00C61363">
        <w:t>do ustalenia z inwestorem</w:t>
      </w:r>
      <w:r w:rsidR="00D37285">
        <w:t xml:space="preserve"> zbliżony do ral 3003</w:t>
      </w: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tabs>
          <w:tab w:val="left" w:pos="1403"/>
        </w:tabs>
        <w:spacing w:line="0" w:lineRule="atLeast"/>
        <w:ind w:left="404"/>
        <w:rPr>
          <w:b/>
          <w:sz w:val="19"/>
        </w:rPr>
      </w:pPr>
      <w:r>
        <w:rPr>
          <w:b/>
        </w:rPr>
        <w:t>6.1.</w:t>
      </w:r>
      <w:r w:rsidR="00D37285">
        <w:rPr>
          <w:b/>
        </w:rPr>
        <w:t>8</w:t>
      </w:r>
      <w:r>
        <w:rPr>
          <w:rFonts w:ascii="Times New Roman" w:eastAsia="Times New Roman" w:hAnsi="Times New Roman"/>
        </w:rPr>
        <w:tab/>
      </w:r>
      <w:r>
        <w:rPr>
          <w:b/>
          <w:sz w:val="19"/>
        </w:rPr>
        <w:t>Instalacja odgromowa</w:t>
      </w:r>
    </w:p>
    <w:p w:rsidR="00FB67DF" w:rsidRDefault="00FB67DF">
      <w:pPr>
        <w:spacing w:line="155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64" w:lineRule="auto"/>
        <w:ind w:left="564"/>
        <w:jc w:val="both"/>
      </w:pPr>
      <w:r>
        <w:t>W związku z pracami prowadzonymi na elewacji budynku, niezbędne będzie zdemontowanie istniejącej instalacji odgromowej</w:t>
      </w:r>
      <w:r w:rsidR="00D37285">
        <w:t xml:space="preserve"> pionowej</w:t>
      </w:r>
      <w:r>
        <w:t xml:space="preserve"> na czas wykonywanych prac Następnie w </w:t>
      </w:r>
      <w:r w:rsidR="00D37285">
        <w:t xml:space="preserve">miarę konieczności w odpowiednich </w:t>
      </w:r>
      <w:r>
        <w:t>peszlach instalację zakryć projektowaną izolacją termiczną.</w:t>
      </w: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39" w:lineRule="exact"/>
        <w:rPr>
          <w:rFonts w:ascii="Times New Roman" w:eastAsia="Times New Roman" w:hAnsi="Times New Roman"/>
        </w:rPr>
      </w:pPr>
    </w:p>
    <w:p w:rsidR="00FB67DF" w:rsidRDefault="00FB67DF">
      <w:pPr>
        <w:tabs>
          <w:tab w:val="left" w:pos="1403"/>
        </w:tabs>
        <w:spacing w:line="0" w:lineRule="atLeast"/>
        <w:ind w:left="404"/>
        <w:rPr>
          <w:b/>
          <w:sz w:val="19"/>
        </w:rPr>
      </w:pPr>
      <w:r>
        <w:rPr>
          <w:b/>
        </w:rPr>
        <w:t>6.1.</w:t>
      </w:r>
      <w:r w:rsidR="00D37285">
        <w:rPr>
          <w:b/>
        </w:rPr>
        <w:t>9</w:t>
      </w:r>
      <w:r>
        <w:rPr>
          <w:rFonts w:ascii="Times New Roman" w:eastAsia="Times New Roman" w:hAnsi="Times New Roman"/>
        </w:rPr>
        <w:tab/>
      </w:r>
      <w:r>
        <w:rPr>
          <w:b/>
          <w:sz w:val="19"/>
        </w:rPr>
        <w:t>Schody</w:t>
      </w:r>
    </w:p>
    <w:p w:rsidR="00FB67DF" w:rsidRDefault="00FB67DF">
      <w:pPr>
        <w:spacing w:line="109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0" w:lineRule="atLeast"/>
        <w:ind w:left="564"/>
      </w:pPr>
      <w:r>
        <w:t>Projektuje się modernizację schodów oraz spoczników przed wejściami do budynku.</w:t>
      </w:r>
    </w:p>
    <w:p w:rsidR="00FB67DF" w:rsidRDefault="00FB67DF">
      <w:pPr>
        <w:spacing w:line="155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28" w:lineRule="auto"/>
        <w:ind w:left="564"/>
        <w:jc w:val="both"/>
      </w:pPr>
      <w:r>
        <w:t>Przewiduje się wykończenie płytkami gresowymi w kolorze szarym, spełniające następujące parametry techniczne: nasiąkliwość &lt;0,1%, wytrzymałość na zginanie min. 45N/mm</w:t>
      </w:r>
      <w:r>
        <w:rPr>
          <w:sz w:val="25"/>
          <w:vertAlign w:val="superscript"/>
        </w:rPr>
        <w:t>2</w:t>
      </w:r>
      <w:r>
        <w:t>, odporność na ścieranie wgłębne max. 130mm</w:t>
      </w:r>
      <w:r>
        <w:rPr>
          <w:sz w:val="25"/>
          <w:vertAlign w:val="superscript"/>
        </w:rPr>
        <w:t>2</w:t>
      </w:r>
      <w:r>
        <w:t>, odporne na plamieni</w:t>
      </w:r>
      <w:r w:rsidR="00C61363">
        <w:t>e, mrozoodporne, antypoślizgowe lub analogicznie jak tarasy wykonanie powłoki jednolitej farbami epoksydowymi z warstwą antypoślizgową.</w:t>
      </w:r>
    </w:p>
    <w:p w:rsidR="00FB67DF" w:rsidRDefault="00FB67DF">
      <w:pPr>
        <w:spacing w:line="129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39" w:lineRule="exact"/>
        <w:rPr>
          <w:rFonts w:ascii="Times New Roman" w:eastAsia="Times New Roman" w:hAnsi="Times New Roman"/>
        </w:rPr>
      </w:pPr>
    </w:p>
    <w:p w:rsidR="00FB67DF" w:rsidRDefault="00D37285">
      <w:pPr>
        <w:tabs>
          <w:tab w:val="left" w:pos="1403"/>
        </w:tabs>
        <w:spacing w:line="0" w:lineRule="atLeast"/>
        <w:ind w:left="404"/>
        <w:rPr>
          <w:b/>
          <w:sz w:val="19"/>
        </w:rPr>
      </w:pPr>
      <w:r>
        <w:rPr>
          <w:b/>
        </w:rPr>
        <w:t>6.1.</w:t>
      </w:r>
      <w:r w:rsidR="00FB67DF">
        <w:rPr>
          <w:b/>
        </w:rPr>
        <w:t>1</w:t>
      </w:r>
      <w:r>
        <w:rPr>
          <w:b/>
        </w:rPr>
        <w:t>0</w:t>
      </w:r>
      <w:r w:rsidR="00FB67DF">
        <w:rPr>
          <w:rFonts w:ascii="Times New Roman" w:eastAsia="Times New Roman" w:hAnsi="Times New Roman"/>
        </w:rPr>
        <w:tab/>
      </w:r>
      <w:r w:rsidR="00FB67DF">
        <w:rPr>
          <w:b/>
          <w:sz w:val="19"/>
        </w:rPr>
        <w:t>Chodniki i opaski</w:t>
      </w:r>
    </w:p>
    <w:p w:rsidR="00FB67DF" w:rsidRDefault="00FB67DF">
      <w:pPr>
        <w:spacing w:line="155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41" w:lineRule="auto"/>
        <w:ind w:left="564"/>
        <w:jc w:val="both"/>
      </w:pPr>
      <w:r>
        <w:t>Wokół budynku należy odtworzyć powierzchnie utwardzone ze spadkiem 2% od strony budynku. Opaska z kostki brukowej o szerokości min. 50 cm.</w:t>
      </w:r>
    </w:p>
    <w:p w:rsidR="00FB67DF" w:rsidRDefault="00FB67DF">
      <w:pPr>
        <w:spacing w:line="156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72" w:lineRule="auto"/>
        <w:ind w:left="564"/>
        <w:jc w:val="both"/>
      </w:pPr>
      <w:r>
        <w:t>Uszkodzone kostki chodnikowe należy wymienić na nowe. Odtworzony chodnik należy wykonać ze spadkiem 2% od strony budynku.</w:t>
      </w: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93" w:lineRule="exact"/>
        <w:rPr>
          <w:rFonts w:ascii="Times New Roman" w:eastAsia="Times New Roman" w:hAnsi="Times New Roman"/>
        </w:rPr>
      </w:pPr>
    </w:p>
    <w:p w:rsidR="00FB67DF" w:rsidRDefault="00FB67DF">
      <w:pPr>
        <w:numPr>
          <w:ilvl w:val="0"/>
          <w:numId w:val="27"/>
        </w:numPr>
        <w:tabs>
          <w:tab w:val="left" w:pos="364"/>
        </w:tabs>
        <w:spacing w:line="0" w:lineRule="atLeast"/>
        <w:ind w:left="364" w:hanging="364"/>
        <w:rPr>
          <w:b/>
        </w:rPr>
      </w:pPr>
      <w:r>
        <w:rPr>
          <w:b/>
        </w:rPr>
        <w:t>Uwagi ogólne</w:t>
      </w:r>
    </w:p>
    <w:p w:rsidR="00FB67DF" w:rsidRDefault="00FB67DF">
      <w:pPr>
        <w:spacing w:line="215" w:lineRule="exact"/>
        <w:rPr>
          <w:rFonts w:ascii="Times New Roman" w:eastAsia="Times New Roman" w:hAnsi="Times New Roman"/>
        </w:rPr>
      </w:pPr>
    </w:p>
    <w:p w:rsidR="00FB67DF" w:rsidRPr="00B83D9A" w:rsidRDefault="00FB67DF" w:rsidP="00B83D9A">
      <w:pPr>
        <w:pStyle w:val="Akapitzlist"/>
        <w:numPr>
          <w:ilvl w:val="1"/>
          <w:numId w:val="39"/>
        </w:numPr>
        <w:tabs>
          <w:tab w:val="left" w:pos="364"/>
        </w:tabs>
        <w:jc w:val="both"/>
        <w:rPr>
          <w:rFonts w:ascii="Times New Roman" w:hAnsi="Times New Roman" w:cs="Times New Roman"/>
        </w:rPr>
      </w:pPr>
      <w:r w:rsidRPr="00B83D9A">
        <w:rPr>
          <w:rFonts w:ascii="Times New Roman" w:hAnsi="Times New Roman" w:cs="Times New Roman"/>
        </w:rPr>
        <w:t>Realizację projektu należy powierzyć uprawnionej firmie, posiadającej stosowne doświadczenie i kwalifikacje. Przy wykonywaniu robót budowlanych wg niniejszego projektu należy przestrzegać: przepisów ustawy prawo budowlane, rozporządzenia Ministra Infrastruktury z dnia 12.04.2002 (Dz. U. nr 75 z 2002 r. z późn. zm.), obowiązujących norm i przepisów oraz zasad wiedzy technicznej.</w:t>
      </w:r>
    </w:p>
    <w:p w:rsidR="00FB67DF" w:rsidRPr="00B83D9A" w:rsidRDefault="00FB67DF" w:rsidP="00B83D9A">
      <w:pPr>
        <w:rPr>
          <w:rFonts w:ascii="Times New Roman" w:hAnsi="Times New Roman" w:cs="Times New Roman"/>
        </w:rPr>
      </w:pPr>
    </w:p>
    <w:p w:rsidR="00FB67DF" w:rsidRPr="00B83D9A" w:rsidRDefault="00FB67DF" w:rsidP="00B83D9A">
      <w:pPr>
        <w:pStyle w:val="Akapitzlist"/>
        <w:numPr>
          <w:ilvl w:val="1"/>
          <w:numId w:val="39"/>
        </w:numPr>
        <w:tabs>
          <w:tab w:val="left" w:pos="364"/>
        </w:tabs>
        <w:jc w:val="both"/>
        <w:rPr>
          <w:rFonts w:ascii="Times New Roman" w:eastAsia="Times New Roman" w:hAnsi="Times New Roman" w:cs="Times New Roman"/>
        </w:rPr>
      </w:pPr>
      <w:r w:rsidRPr="00B83D9A">
        <w:rPr>
          <w:rFonts w:ascii="Times New Roman" w:hAnsi="Times New Roman" w:cs="Times New Roman"/>
        </w:rPr>
        <w:t xml:space="preserve">Projekt należy rozpatrywać całościowo. Wszystkie elementy ujęte w opisie technicznym, a nie ujęte na rysunkach lub ujęte na rysunkach, a nie ujęte w opisie technicznym, a także ujęte w projektach branżowych, specyfikacji materiałowej lub jakiejkolwiek innej części dokumentacji, powinny być traktowane tak, jakby były ujęte we wszystkich częściach dokumentacji projektowej. </w:t>
      </w:r>
    </w:p>
    <w:p w:rsidR="00B83D9A" w:rsidRPr="00B83D9A" w:rsidRDefault="00B83D9A" w:rsidP="00B83D9A">
      <w:pPr>
        <w:tabs>
          <w:tab w:val="left" w:pos="364"/>
        </w:tabs>
        <w:jc w:val="both"/>
        <w:rPr>
          <w:rFonts w:ascii="Times New Roman" w:eastAsia="Times New Roman" w:hAnsi="Times New Roman" w:cs="Times New Roman"/>
        </w:rPr>
      </w:pPr>
    </w:p>
    <w:p w:rsidR="00FB67DF" w:rsidRPr="00B83D9A" w:rsidRDefault="00FB67DF" w:rsidP="00B83D9A">
      <w:pPr>
        <w:pStyle w:val="Akapitzlist"/>
        <w:numPr>
          <w:ilvl w:val="1"/>
          <w:numId w:val="39"/>
        </w:numPr>
        <w:tabs>
          <w:tab w:val="left" w:pos="364"/>
        </w:tabs>
        <w:rPr>
          <w:rFonts w:ascii="Times New Roman" w:hAnsi="Times New Roman" w:cs="Times New Roman"/>
        </w:rPr>
      </w:pPr>
      <w:bookmarkStart w:id="11" w:name="page16"/>
      <w:bookmarkEnd w:id="11"/>
      <w:r w:rsidRPr="00B83D9A">
        <w:rPr>
          <w:rFonts w:ascii="Times New Roman" w:hAnsi="Times New Roman" w:cs="Times New Roman"/>
        </w:rPr>
        <w:t>Zmiany w czasie realizacji projektu są możliwe po uzyskaniu pisemnej zgody inwestora.</w:t>
      </w:r>
    </w:p>
    <w:p w:rsidR="00FB67DF" w:rsidRPr="00B83D9A" w:rsidRDefault="00FB67DF" w:rsidP="00B83D9A">
      <w:pPr>
        <w:rPr>
          <w:rFonts w:ascii="Times New Roman" w:hAnsi="Times New Roman" w:cs="Times New Roman"/>
        </w:rPr>
      </w:pPr>
    </w:p>
    <w:p w:rsidR="00FB67DF" w:rsidRDefault="00FB67DF" w:rsidP="00B83D9A">
      <w:pPr>
        <w:spacing w:line="69" w:lineRule="exact"/>
      </w:pPr>
    </w:p>
    <w:p w:rsidR="00FB67DF" w:rsidRDefault="00FB67DF" w:rsidP="00B83D9A">
      <w:pPr>
        <w:pStyle w:val="Akapitzlist"/>
        <w:numPr>
          <w:ilvl w:val="1"/>
          <w:numId w:val="39"/>
        </w:numPr>
        <w:tabs>
          <w:tab w:val="left" w:pos="364"/>
        </w:tabs>
        <w:spacing w:line="241" w:lineRule="auto"/>
      </w:pPr>
      <w:r>
        <w:t xml:space="preserve">W przypadku wystąpienia w projekcie rozbieżności materiałowych lub technologicznych, należy zwrócić się do </w:t>
      </w:r>
      <w:r w:rsidR="00B83D9A">
        <w:t>Inwestora</w:t>
      </w:r>
      <w:r>
        <w:t xml:space="preserve"> o ich rozstrzygnięcie.</w:t>
      </w:r>
    </w:p>
    <w:p w:rsidR="00FB67DF" w:rsidRDefault="00FB67DF">
      <w:pPr>
        <w:spacing w:line="95" w:lineRule="exact"/>
      </w:pPr>
    </w:p>
    <w:p w:rsidR="00FB67DF" w:rsidRDefault="00FB67DF" w:rsidP="00B83D9A">
      <w:pPr>
        <w:pStyle w:val="Akapitzlist"/>
        <w:numPr>
          <w:ilvl w:val="1"/>
          <w:numId w:val="39"/>
        </w:numPr>
        <w:tabs>
          <w:tab w:val="left" w:pos="364"/>
        </w:tabs>
        <w:spacing w:line="241" w:lineRule="auto"/>
      </w:pPr>
      <w:r>
        <w:lastRenderedPageBreak/>
        <w:t xml:space="preserve">W przypadku braku informacji dotyczących rozwiązań materiałowych należy zwrócić się do </w:t>
      </w:r>
      <w:r w:rsidR="00B83D9A">
        <w:t xml:space="preserve">inwestora </w:t>
      </w:r>
      <w:r>
        <w:t xml:space="preserve">o ich </w:t>
      </w:r>
      <w:r w:rsidR="00B83D9A">
        <w:t>akceptację przed wbudowaniem.</w:t>
      </w:r>
    </w:p>
    <w:p w:rsidR="00FB67DF" w:rsidRDefault="00FB67DF">
      <w:pPr>
        <w:spacing w:line="95" w:lineRule="exact"/>
      </w:pPr>
    </w:p>
    <w:p w:rsidR="00FB67DF" w:rsidRDefault="00FB67DF" w:rsidP="00B83D9A">
      <w:pPr>
        <w:pStyle w:val="Akapitzlist"/>
        <w:numPr>
          <w:ilvl w:val="1"/>
          <w:numId w:val="39"/>
        </w:numPr>
        <w:tabs>
          <w:tab w:val="left" w:pos="364"/>
        </w:tabs>
        <w:spacing w:line="241" w:lineRule="auto"/>
      </w:pPr>
      <w:r>
        <w:t>Przed zamówieniem materiałów należy sprawdzić aktualność dokumentów dopuszczających d</w:t>
      </w:r>
      <w:r w:rsidR="00B83D9A">
        <w:t>o ich stosowania w budownictwie oraz po zakończeniu robót załączyć wszelkie dokumentacje zastosowanych materiałów.</w:t>
      </w: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92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0" w:lineRule="atLeast"/>
        <w:ind w:left="564"/>
        <w:rPr>
          <w:b/>
        </w:rPr>
      </w:pPr>
      <w:r>
        <w:rPr>
          <w:b/>
        </w:rPr>
        <w:t>PODSTAWA OPRACOWANIA PRZEDMIOTU ZAMÓWIENIA</w:t>
      </w:r>
    </w:p>
    <w:p w:rsidR="00FB67DF" w:rsidRDefault="00FB67DF">
      <w:pPr>
        <w:spacing w:line="23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313" w:lineRule="auto"/>
        <w:ind w:left="704" w:right="2160"/>
        <w:rPr>
          <w:i/>
        </w:rPr>
      </w:pPr>
      <w:r>
        <w:rPr>
          <w:i/>
        </w:rPr>
        <w:t>1. Ustawa z dnia 7 lipca 1994 r. Prawo budowlane (Dz. U. z 2013 r. poz. 1409 z późn. zmian.),</w:t>
      </w:r>
    </w:p>
    <w:p w:rsidR="00FB67DF" w:rsidRDefault="00FB67DF">
      <w:pPr>
        <w:spacing w:line="109" w:lineRule="exact"/>
        <w:rPr>
          <w:rFonts w:ascii="Times New Roman" w:eastAsia="Times New Roman" w:hAnsi="Times New Roman"/>
        </w:rPr>
      </w:pPr>
    </w:p>
    <w:p w:rsidR="00FB67DF" w:rsidRDefault="00FB67DF">
      <w:pPr>
        <w:numPr>
          <w:ilvl w:val="0"/>
          <w:numId w:val="30"/>
        </w:numPr>
        <w:tabs>
          <w:tab w:val="left" w:pos="904"/>
        </w:tabs>
        <w:spacing w:line="0" w:lineRule="atLeast"/>
        <w:ind w:left="904" w:hanging="196"/>
        <w:rPr>
          <w:i/>
        </w:rPr>
      </w:pPr>
      <w:r>
        <w:rPr>
          <w:i/>
        </w:rPr>
        <w:t>Ustawa z dnia 29 stycznia 2004 r. – Prawo zamówień publicznych (Dz. U.</w:t>
      </w:r>
    </w:p>
    <w:p w:rsidR="00FB67DF" w:rsidRDefault="00FB67DF">
      <w:pPr>
        <w:spacing w:line="123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0" w:lineRule="atLeast"/>
        <w:ind w:left="704"/>
        <w:rPr>
          <w:i/>
        </w:rPr>
      </w:pPr>
      <w:r>
        <w:rPr>
          <w:i/>
        </w:rPr>
        <w:t>z 2013 r. poz. 907 ze zmianami),</w:t>
      </w:r>
    </w:p>
    <w:p w:rsidR="00FB67DF" w:rsidRDefault="00FB67DF">
      <w:pPr>
        <w:spacing w:line="181" w:lineRule="exact"/>
        <w:rPr>
          <w:rFonts w:ascii="Times New Roman" w:eastAsia="Times New Roman" w:hAnsi="Times New Roman"/>
        </w:rPr>
      </w:pPr>
    </w:p>
    <w:p w:rsidR="00FB67DF" w:rsidRDefault="00FB67DF">
      <w:pPr>
        <w:numPr>
          <w:ilvl w:val="0"/>
          <w:numId w:val="31"/>
        </w:numPr>
        <w:tabs>
          <w:tab w:val="left" w:pos="904"/>
        </w:tabs>
        <w:spacing w:line="0" w:lineRule="atLeast"/>
        <w:ind w:left="904" w:hanging="196"/>
        <w:rPr>
          <w:i/>
        </w:rPr>
      </w:pPr>
      <w:r>
        <w:rPr>
          <w:i/>
        </w:rPr>
        <w:t>Ustawa z dnia 14 grudnia 2012 o odpadach (Dz. U. 2013 poz. 21 z późn. zmian.)</w:t>
      </w:r>
    </w:p>
    <w:p w:rsidR="00FB67DF" w:rsidRDefault="00FB67DF">
      <w:pPr>
        <w:spacing w:line="183" w:lineRule="exact"/>
        <w:rPr>
          <w:i/>
        </w:rPr>
      </w:pPr>
    </w:p>
    <w:p w:rsidR="00FB67DF" w:rsidRDefault="00FB67DF">
      <w:pPr>
        <w:numPr>
          <w:ilvl w:val="0"/>
          <w:numId w:val="31"/>
        </w:numPr>
        <w:tabs>
          <w:tab w:val="left" w:pos="904"/>
        </w:tabs>
        <w:spacing w:line="0" w:lineRule="atLeast"/>
        <w:ind w:left="904" w:hanging="196"/>
        <w:rPr>
          <w:i/>
        </w:rPr>
      </w:pPr>
      <w:r>
        <w:rPr>
          <w:i/>
        </w:rPr>
        <w:t>Ustawa z dnia 21 listopada 2008 r. o wspieraniu termomodernizacji</w:t>
      </w:r>
    </w:p>
    <w:p w:rsidR="00FB67DF" w:rsidRDefault="00FB67DF">
      <w:pPr>
        <w:spacing w:line="121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0" w:lineRule="atLeast"/>
        <w:ind w:left="704"/>
        <w:rPr>
          <w:i/>
        </w:rPr>
      </w:pPr>
      <w:r>
        <w:rPr>
          <w:i/>
        </w:rPr>
        <w:t>i remontów (Dz. U. z 2014 poz. 712)</w:t>
      </w:r>
    </w:p>
    <w:p w:rsidR="00FB67DF" w:rsidRDefault="00FB67DF">
      <w:pPr>
        <w:spacing w:line="230" w:lineRule="exact"/>
        <w:rPr>
          <w:rFonts w:ascii="Times New Roman" w:eastAsia="Times New Roman" w:hAnsi="Times New Roman"/>
        </w:rPr>
      </w:pPr>
    </w:p>
    <w:p w:rsidR="00FB67DF" w:rsidRDefault="00FB67DF">
      <w:pPr>
        <w:numPr>
          <w:ilvl w:val="0"/>
          <w:numId w:val="32"/>
        </w:numPr>
        <w:tabs>
          <w:tab w:val="left" w:pos="900"/>
        </w:tabs>
        <w:spacing w:line="344" w:lineRule="auto"/>
        <w:ind w:left="704" w:right="80" w:firstLine="4"/>
        <w:rPr>
          <w:i/>
          <w:sz w:val="19"/>
        </w:rPr>
      </w:pPr>
      <w:r>
        <w:rPr>
          <w:i/>
          <w:sz w:val="19"/>
        </w:rPr>
        <w:t>Rozporządzenie Ministra Infrastruktury z dnia 12 kwietnia 2002 r w sprawie warunków technicznych jakim powinny odpowiadać budynki i ich usytuowanie (Dz. U. 2015 poz. 1422 z późn. zmian.)</w:t>
      </w:r>
    </w:p>
    <w:p w:rsidR="00FB67DF" w:rsidRDefault="00FB67DF">
      <w:pPr>
        <w:spacing w:line="80" w:lineRule="exact"/>
        <w:rPr>
          <w:i/>
          <w:sz w:val="19"/>
        </w:rPr>
      </w:pPr>
    </w:p>
    <w:p w:rsidR="00FB67DF" w:rsidRDefault="00FB67DF">
      <w:pPr>
        <w:numPr>
          <w:ilvl w:val="0"/>
          <w:numId w:val="32"/>
        </w:numPr>
        <w:tabs>
          <w:tab w:val="left" w:pos="904"/>
        </w:tabs>
        <w:spacing w:line="0" w:lineRule="atLeast"/>
        <w:ind w:left="904" w:hanging="196"/>
        <w:rPr>
          <w:i/>
        </w:rPr>
      </w:pPr>
      <w:r>
        <w:rPr>
          <w:i/>
        </w:rPr>
        <w:t>Rozporządzenie Ministra Transportu, Budownictwa i Gospodarki Morskiej</w:t>
      </w:r>
    </w:p>
    <w:p w:rsidR="00FB67DF" w:rsidRDefault="00FB67DF">
      <w:pPr>
        <w:spacing w:line="17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312" w:lineRule="auto"/>
        <w:ind w:left="704" w:right="300"/>
        <w:rPr>
          <w:i/>
        </w:rPr>
      </w:pPr>
      <w:r>
        <w:rPr>
          <w:i/>
        </w:rPr>
        <w:t>z dnia 25 kwietnia 2012 r. w sprawie szczegółowego zakresu i formy projektu budowlanego (Dz. U. z 2012 r. poz. 462 ze zmianami),</w:t>
      </w:r>
    </w:p>
    <w:p w:rsidR="00FB67DF" w:rsidRDefault="00FB67DF">
      <w:pPr>
        <w:spacing w:line="157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344" w:lineRule="auto"/>
        <w:ind w:left="704" w:right="20"/>
        <w:rPr>
          <w:i/>
        </w:rPr>
      </w:pPr>
      <w:r>
        <w:rPr>
          <w:i/>
        </w:rPr>
        <w:t>7. Rozporządzenie Ministra Infrastruktury z dnia 18 maja 2004 r. w sprawie określenia metod i podstaw sporządzania kosztorysu inwestorskiego, obliczania planowanych kosztów prac projektowych, oraz planowanych kosztów robót budowlanych określonych w programie funkcjonalno – użytkowym (Dz. U. z 2004 r. Nr 130 poz. 1389 ze zmianami),</w:t>
      </w:r>
    </w:p>
    <w:p w:rsidR="00FB67DF" w:rsidRDefault="00FB67DF">
      <w:pPr>
        <w:spacing w:line="78" w:lineRule="exact"/>
        <w:rPr>
          <w:rFonts w:ascii="Times New Roman" w:eastAsia="Times New Roman" w:hAnsi="Times New Roman"/>
        </w:rPr>
      </w:pPr>
    </w:p>
    <w:p w:rsidR="00FB67DF" w:rsidRDefault="00FB67DF">
      <w:pPr>
        <w:numPr>
          <w:ilvl w:val="0"/>
          <w:numId w:val="33"/>
        </w:numPr>
        <w:tabs>
          <w:tab w:val="left" w:pos="904"/>
        </w:tabs>
        <w:spacing w:line="0" w:lineRule="atLeast"/>
        <w:ind w:left="904" w:hanging="196"/>
        <w:rPr>
          <w:i/>
        </w:rPr>
      </w:pPr>
      <w:r>
        <w:rPr>
          <w:i/>
        </w:rPr>
        <w:t>Rozporządzenie Ministra Infrastruktury z dnia 23 czerwca 2003 r.</w:t>
      </w:r>
    </w:p>
    <w:p w:rsidR="00FB67DF" w:rsidRDefault="00FB67DF">
      <w:pPr>
        <w:spacing w:line="17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312" w:lineRule="auto"/>
        <w:ind w:left="704" w:right="620"/>
        <w:rPr>
          <w:i/>
        </w:rPr>
      </w:pPr>
      <w:r>
        <w:rPr>
          <w:i/>
        </w:rPr>
        <w:t>w sprawie informacji, dotyczącej bezpieczeństwa i ochrony zdrowia oraz planu bezpieczeństwa i ochrony zdrowia (Dz. U. z 2003 r. nr 120 poz. 1126),</w:t>
      </w:r>
    </w:p>
    <w:p w:rsidR="00FB67DF" w:rsidRDefault="00FB67DF">
      <w:pPr>
        <w:spacing w:line="111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0" w:lineRule="atLeast"/>
        <w:ind w:left="704"/>
        <w:rPr>
          <w:i/>
        </w:rPr>
      </w:pPr>
      <w:r>
        <w:rPr>
          <w:i/>
        </w:rPr>
        <w:t>9. Rozporządzeniem Ministra Infrastruktury z dnia 2 września 2004 r.</w:t>
      </w:r>
    </w:p>
    <w:p w:rsidR="00FB67DF" w:rsidRDefault="00FB67DF">
      <w:pPr>
        <w:spacing w:line="124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0" w:lineRule="atLeast"/>
        <w:ind w:left="704"/>
        <w:rPr>
          <w:i/>
        </w:rPr>
      </w:pPr>
      <w:r>
        <w:rPr>
          <w:i/>
        </w:rPr>
        <w:t>w sprawie szczegółowego zakresu i formy dokumentacji projektowej, specyfikacji technicznych</w:t>
      </w:r>
    </w:p>
    <w:p w:rsidR="00FB67DF" w:rsidRDefault="00FB67DF">
      <w:pPr>
        <w:spacing w:line="121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0" w:lineRule="atLeast"/>
        <w:ind w:left="704"/>
        <w:rPr>
          <w:i/>
        </w:rPr>
      </w:pPr>
      <w:r>
        <w:rPr>
          <w:i/>
        </w:rPr>
        <w:t>wykonania i odbioru robót budowlanych oraz programu funkcjonalno - użytkowego (Dz. U. z 2013 r.</w:t>
      </w:r>
    </w:p>
    <w:p w:rsidR="00FB67DF" w:rsidRDefault="00FB67DF">
      <w:pPr>
        <w:spacing w:line="123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0" w:lineRule="atLeast"/>
        <w:ind w:left="704"/>
        <w:rPr>
          <w:i/>
        </w:rPr>
      </w:pPr>
      <w:r>
        <w:rPr>
          <w:i/>
        </w:rPr>
        <w:t>poz. 1129),</w:t>
      </w:r>
    </w:p>
    <w:p w:rsidR="00FB67DF" w:rsidRDefault="00FB67DF">
      <w:pPr>
        <w:spacing w:line="227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314" w:lineRule="auto"/>
        <w:ind w:left="704" w:right="140"/>
        <w:rPr>
          <w:i/>
        </w:rPr>
      </w:pPr>
      <w:r>
        <w:rPr>
          <w:i/>
        </w:rPr>
        <w:t>10. Rozporządzenie Ministra Infrastruktury z dnia 6 lutego 2003 r. w sprawie bezpieczeństwa i higieny pracy podczas wykonywania robót budowlanych (Dz. U. z 2003 r. nr 47, poz. 401),</w:t>
      </w:r>
    </w:p>
    <w:p w:rsidR="00FB67DF" w:rsidRDefault="00FB67DF">
      <w:pPr>
        <w:spacing w:line="134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144" w:lineRule="exact"/>
        <w:rPr>
          <w:i/>
        </w:rPr>
      </w:pPr>
    </w:p>
    <w:p w:rsidR="00FB67DF" w:rsidRDefault="00FB67DF" w:rsidP="00FB649B">
      <w:pPr>
        <w:numPr>
          <w:ilvl w:val="0"/>
          <w:numId w:val="11"/>
        </w:numPr>
        <w:tabs>
          <w:tab w:val="left" w:pos="980"/>
        </w:tabs>
        <w:spacing w:line="0" w:lineRule="atLeast"/>
        <w:ind w:left="980" w:hanging="296"/>
        <w:rPr>
          <w:i/>
        </w:rPr>
      </w:pPr>
      <w:r>
        <w:rPr>
          <w:i/>
        </w:rPr>
        <w:t>Polskie Normy, normy zharmonizowane, normy europejskie,</w:t>
      </w:r>
    </w:p>
    <w:p w:rsidR="00FB67DF" w:rsidRDefault="00FB67DF">
      <w:pPr>
        <w:spacing w:line="243" w:lineRule="exact"/>
        <w:rPr>
          <w:i/>
        </w:rPr>
      </w:pPr>
    </w:p>
    <w:p w:rsidR="00FB67DF" w:rsidRDefault="00FB67DF" w:rsidP="00FB649B">
      <w:pPr>
        <w:numPr>
          <w:ilvl w:val="0"/>
          <w:numId w:val="11"/>
        </w:numPr>
        <w:tabs>
          <w:tab w:val="left" w:pos="980"/>
        </w:tabs>
        <w:spacing w:line="0" w:lineRule="atLeast"/>
        <w:ind w:left="980" w:hanging="296"/>
        <w:rPr>
          <w:i/>
        </w:rPr>
      </w:pPr>
      <w:r>
        <w:rPr>
          <w:i/>
        </w:rPr>
        <w:t>Inne przepisy i unormowania niezbędne do opracowania dokumentacji,</w:t>
      </w: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0" w:lineRule="atLeast"/>
        <w:ind w:left="4400"/>
        <w:sectPr w:rsidR="00FB67DF">
          <w:pgSz w:w="11900" w:h="16838"/>
          <w:pgMar w:top="1421" w:right="1440" w:bottom="394" w:left="1440" w:header="0" w:footer="0" w:gutter="0"/>
          <w:cols w:space="0" w:equalWidth="0">
            <w:col w:w="9026"/>
          </w:cols>
          <w:docGrid w:linePitch="360"/>
        </w:sectPr>
      </w:pPr>
    </w:p>
    <w:p w:rsidR="00FB67DF" w:rsidRDefault="00FB67DF">
      <w:pPr>
        <w:numPr>
          <w:ilvl w:val="0"/>
          <w:numId w:val="38"/>
        </w:numPr>
        <w:tabs>
          <w:tab w:val="left" w:pos="700"/>
        </w:tabs>
        <w:spacing w:line="0" w:lineRule="atLeast"/>
        <w:ind w:left="700" w:hanging="364"/>
        <w:rPr>
          <w:b/>
        </w:rPr>
      </w:pPr>
      <w:bookmarkStart w:id="12" w:name="page18"/>
      <w:bookmarkEnd w:id="12"/>
      <w:r>
        <w:rPr>
          <w:b/>
        </w:rPr>
        <w:lastRenderedPageBreak/>
        <w:t>CZĘŚĆ RYSUNKOWA</w:t>
      </w:r>
    </w:p>
    <w:p w:rsidR="00FB67DF" w:rsidRDefault="00FB67DF">
      <w:pPr>
        <w:spacing w:line="398" w:lineRule="exact"/>
        <w:rPr>
          <w:rFonts w:ascii="Times New Roman" w:eastAsia="Times New Roman" w:hAnsi="Times New Roman"/>
        </w:rPr>
      </w:pPr>
    </w:p>
    <w:tbl>
      <w:tblPr>
        <w:tblW w:w="0" w:type="auto"/>
        <w:tblInd w:w="5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5860"/>
        <w:gridCol w:w="940"/>
      </w:tblGrid>
      <w:tr w:rsidR="00FB67DF">
        <w:trPr>
          <w:trHeight w:val="310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ind w:left="220"/>
            </w:pPr>
            <w:r>
              <w:t>Lp.</w:t>
            </w:r>
          </w:p>
        </w:tc>
        <w:tc>
          <w:tcPr>
            <w:tcW w:w="5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ind w:left="100"/>
            </w:pPr>
            <w:r>
              <w:t>Nazwa rysunku</w:t>
            </w:r>
          </w:p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ind w:left="240"/>
            </w:pPr>
          </w:p>
        </w:tc>
      </w:tr>
      <w:tr w:rsidR="00FB67DF">
        <w:trPr>
          <w:trHeight w:val="113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FB67DF">
        <w:trPr>
          <w:trHeight w:val="29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jc w:val="center"/>
              <w:rPr>
                <w:w w:val="98"/>
              </w:rPr>
            </w:pPr>
            <w:r>
              <w:rPr>
                <w:w w:val="98"/>
              </w:rPr>
              <w:t>1</w:t>
            </w:r>
          </w:p>
        </w:tc>
        <w:tc>
          <w:tcPr>
            <w:tcW w:w="5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ind w:left="100"/>
            </w:pPr>
            <w:r>
              <w:t>Sytuacja, orientacja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jc w:val="center"/>
              <w:rPr>
                <w:w w:val="97"/>
              </w:rPr>
            </w:pPr>
          </w:p>
        </w:tc>
      </w:tr>
      <w:tr w:rsidR="00FB67DF">
        <w:trPr>
          <w:trHeight w:val="113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FB67DF">
        <w:trPr>
          <w:trHeight w:val="29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jc w:val="center"/>
              <w:rPr>
                <w:w w:val="98"/>
              </w:rPr>
            </w:pPr>
            <w:r>
              <w:rPr>
                <w:w w:val="98"/>
              </w:rPr>
              <w:t>2</w:t>
            </w:r>
          </w:p>
        </w:tc>
        <w:tc>
          <w:tcPr>
            <w:tcW w:w="5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ind w:left="100"/>
            </w:pPr>
            <w:r>
              <w:t>Zagospodarowanie terenu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jc w:val="center"/>
            </w:pPr>
          </w:p>
        </w:tc>
      </w:tr>
      <w:tr w:rsidR="00FB67DF">
        <w:trPr>
          <w:trHeight w:val="113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67DF" w:rsidRDefault="00FB67DF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647264">
        <w:trPr>
          <w:trHeight w:val="29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47264" w:rsidRDefault="00647264">
            <w:pPr>
              <w:spacing w:line="0" w:lineRule="atLeast"/>
              <w:jc w:val="center"/>
              <w:rPr>
                <w:w w:val="98"/>
              </w:rPr>
            </w:pPr>
            <w:r>
              <w:rPr>
                <w:w w:val="98"/>
              </w:rPr>
              <w:t>3</w:t>
            </w:r>
          </w:p>
        </w:tc>
        <w:tc>
          <w:tcPr>
            <w:tcW w:w="5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47264" w:rsidRDefault="00647264" w:rsidP="00647264">
            <w:pPr>
              <w:spacing w:line="0" w:lineRule="atLeast"/>
              <w:ind w:left="100"/>
            </w:pPr>
            <w:r>
              <w:t xml:space="preserve">Elewacja zachodnia 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47264" w:rsidRDefault="00647264" w:rsidP="0038291C">
            <w:pPr>
              <w:spacing w:line="0" w:lineRule="atLeast"/>
              <w:jc w:val="center"/>
            </w:pPr>
          </w:p>
        </w:tc>
      </w:tr>
      <w:tr w:rsidR="00647264">
        <w:trPr>
          <w:trHeight w:val="113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47264" w:rsidRDefault="00647264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47264" w:rsidRDefault="00647264" w:rsidP="0038291C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47264" w:rsidRDefault="00647264" w:rsidP="0038291C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647264">
        <w:trPr>
          <w:trHeight w:val="29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47264" w:rsidRDefault="00647264">
            <w:pPr>
              <w:spacing w:line="0" w:lineRule="atLeast"/>
              <w:jc w:val="center"/>
              <w:rPr>
                <w:w w:val="98"/>
              </w:rPr>
            </w:pPr>
            <w:r>
              <w:rPr>
                <w:w w:val="98"/>
              </w:rPr>
              <w:t>4</w:t>
            </w:r>
          </w:p>
        </w:tc>
        <w:tc>
          <w:tcPr>
            <w:tcW w:w="5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47264" w:rsidRDefault="00647264" w:rsidP="00647264">
            <w:pPr>
              <w:spacing w:line="0" w:lineRule="atLeast"/>
              <w:ind w:left="100"/>
            </w:pPr>
            <w:r>
              <w:t>Elewacja południowa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47264" w:rsidRDefault="00647264" w:rsidP="0038291C">
            <w:pPr>
              <w:spacing w:line="0" w:lineRule="atLeast"/>
              <w:jc w:val="center"/>
            </w:pPr>
          </w:p>
        </w:tc>
      </w:tr>
      <w:tr w:rsidR="00647264">
        <w:trPr>
          <w:trHeight w:val="113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47264" w:rsidRDefault="00647264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47264" w:rsidRDefault="00647264" w:rsidP="0038291C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47264" w:rsidRDefault="00647264" w:rsidP="0038291C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647264">
        <w:trPr>
          <w:trHeight w:val="29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47264" w:rsidRDefault="00647264">
            <w:pPr>
              <w:spacing w:line="0" w:lineRule="atLeast"/>
              <w:jc w:val="center"/>
              <w:rPr>
                <w:w w:val="98"/>
              </w:rPr>
            </w:pPr>
            <w:r>
              <w:rPr>
                <w:w w:val="98"/>
              </w:rPr>
              <w:t>5</w:t>
            </w:r>
          </w:p>
        </w:tc>
        <w:tc>
          <w:tcPr>
            <w:tcW w:w="5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47264" w:rsidRDefault="00647264" w:rsidP="00647264">
            <w:pPr>
              <w:spacing w:line="0" w:lineRule="atLeast"/>
              <w:ind w:left="100"/>
            </w:pPr>
            <w:r>
              <w:t xml:space="preserve">Elewacja wschodnia 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47264" w:rsidRDefault="00647264" w:rsidP="0038291C">
            <w:pPr>
              <w:spacing w:line="0" w:lineRule="atLeast"/>
              <w:jc w:val="center"/>
            </w:pPr>
          </w:p>
        </w:tc>
      </w:tr>
      <w:tr w:rsidR="00647264">
        <w:trPr>
          <w:trHeight w:val="113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47264" w:rsidRDefault="00647264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47264" w:rsidRDefault="00647264" w:rsidP="0038291C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47264" w:rsidRDefault="00647264" w:rsidP="0038291C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647264">
        <w:trPr>
          <w:trHeight w:val="29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47264" w:rsidRDefault="00647264">
            <w:pPr>
              <w:spacing w:line="0" w:lineRule="atLeast"/>
              <w:jc w:val="center"/>
              <w:rPr>
                <w:w w:val="98"/>
              </w:rPr>
            </w:pPr>
            <w:r>
              <w:rPr>
                <w:w w:val="98"/>
              </w:rPr>
              <w:t>6</w:t>
            </w:r>
          </w:p>
        </w:tc>
        <w:tc>
          <w:tcPr>
            <w:tcW w:w="5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47264" w:rsidRDefault="00647264" w:rsidP="00647264">
            <w:pPr>
              <w:spacing w:line="0" w:lineRule="atLeast"/>
              <w:ind w:left="100"/>
            </w:pPr>
            <w:r>
              <w:t xml:space="preserve">Elewacja północna 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47264" w:rsidRDefault="00647264" w:rsidP="0038291C">
            <w:pPr>
              <w:spacing w:line="0" w:lineRule="atLeast"/>
              <w:jc w:val="center"/>
            </w:pPr>
          </w:p>
        </w:tc>
      </w:tr>
      <w:tr w:rsidR="00647264">
        <w:trPr>
          <w:trHeight w:val="113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47264" w:rsidRDefault="00647264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47264" w:rsidRDefault="00647264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47264" w:rsidRDefault="00647264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647264">
        <w:trPr>
          <w:trHeight w:val="29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47264" w:rsidRDefault="00647264">
            <w:pPr>
              <w:spacing w:line="0" w:lineRule="atLeast"/>
              <w:jc w:val="center"/>
              <w:rPr>
                <w:w w:val="98"/>
              </w:rPr>
            </w:pPr>
            <w:r>
              <w:rPr>
                <w:w w:val="98"/>
              </w:rPr>
              <w:t>7</w:t>
            </w:r>
          </w:p>
        </w:tc>
        <w:tc>
          <w:tcPr>
            <w:tcW w:w="5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47264" w:rsidRDefault="00647264">
            <w:pPr>
              <w:spacing w:line="0" w:lineRule="atLeast"/>
              <w:ind w:left="100"/>
            </w:pPr>
            <w:r>
              <w:t>Detale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47264" w:rsidRDefault="00647264">
            <w:pPr>
              <w:spacing w:line="0" w:lineRule="atLeast"/>
              <w:jc w:val="center"/>
            </w:pPr>
          </w:p>
        </w:tc>
      </w:tr>
      <w:tr w:rsidR="00647264">
        <w:trPr>
          <w:trHeight w:val="113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47264" w:rsidRDefault="00647264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47264" w:rsidRDefault="00647264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47264" w:rsidRDefault="00647264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647264">
        <w:trPr>
          <w:trHeight w:val="29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47264" w:rsidRDefault="00647264">
            <w:pPr>
              <w:spacing w:line="0" w:lineRule="atLeast"/>
              <w:jc w:val="center"/>
              <w:rPr>
                <w:w w:val="98"/>
              </w:rPr>
            </w:pPr>
            <w:r>
              <w:rPr>
                <w:w w:val="98"/>
              </w:rPr>
              <w:t>8</w:t>
            </w:r>
          </w:p>
        </w:tc>
        <w:tc>
          <w:tcPr>
            <w:tcW w:w="5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47264" w:rsidRDefault="00647264">
            <w:pPr>
              <w:spacing w:line="0" w:lineRule="atLeast"/>
              <w:ind w:left="100"/>
            </w:pP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47264" w:rsidRDefault="00647264">
            <w:pPr>
              <w:spacing w:line="0" w:lineRule="atLeast"/>
              <w:jc w:val="center"/>
            </w:pPr>
          </w:p>
        </w:tc>
      </w:tr>
      <w:tr w:rsidR="00647264">
        <w:trPr>
          <w:trHeight w:val="113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47264" w:rsidRDefault="00647264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47264" w:rsidRDefault="00647264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47264" w:rsidRDefault="00647264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</w:tbl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0" w:lineRule="atLeast"/>
        <w:ind w:left="4400"/>
        <w:sectPr w:rsidR="00FB67DF">
          <w:pgSz w:w="11900" w:h="16838"/>
          <w:pgMar w:top="1411" w:right="1440" w:bottom="394" w:left="1440" w:header="0" w:footer="0" w:gutter="0"/>
          <w:cols w:space="0" w:equalWidth="0">
            <w:col w:w="9026"/>
          </w:cols>
          <w:docGrid w:linePitch="360"/>
        </w:sect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  <w:bookmarkStart w:id="13" w:name="page19"/>
      <w:bookmarkEnd w:id="13"/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343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0" w:lineRule="atLeast"/>
        <w:ind w:right="6"/>
        <w:jc w:val="center"/>
        <w:rPr>
          <w:b/>
          <w:sz w:val="40"/>
        </w:rPr>
      </w:pPr>
      <w:r>
        <w:rPr>
          <w:b/>
          <w:sz w:val="40"/>
        </w:rPr>
        <w:t>CZĘŚĆ GRAFICZNA</w:t>
      </w:r>
    </w:p>
    <w:p w:rsidR="00FB67DF" w:rsidRDefault="00FB67DF">
      <w:pPr>
        <w:spacing w:line="0" w:lineRule="atLeast"/>
        <w:ind w:right="6"/>
        <w:jc w:val="center"/>
        <w:rPr>
          <w:b/>
          <w:sz w:val="40"/>
        </w:rPr>
        <w:sectPr w:rsidR="00FB67DF">
          <w:pgSz w:w="11900" w:h="16838"/>
          <w:pgMar w:top="1440" w:right="1440" w:bottom="394" w:left="1440" w:header="0" w:footer="0" w:gutter="0"/>
          <w:cols w:space="0" w:equalWidth="0">
            <w:col w:w="9026"/>
          </w:cols>
          <w:docGrid w:linePitch="360"/>
        </w:sect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200" w:lineRule="exact"/>
        <w:rPr>
          <w:rFonts w:ascii="Times New Roman" w:eastAsia="Times New Roman" w:hAnsi="Times New Roman"/>
        </w:rPr>
      </w:pPr>
    </w:p>
    <w:p w:rsidR="00FB67DF" w:rsidRDefault="00FB67DF">
      <w:pPr>
        <w:spacing w:line="0" w:lineRule="atLeast"/>
        <w:ind w:left="4400"/>
        <w:rPr>
          <w:sz w:val="19"/>
        </w:rPr>
        <w:sectPr w:rsidR="00FB67DF">
          <w:type w:val="continuous"/>
          <w:pgSz w:w="11900" w:h="16838"/>
          <w:pgMar w:top="1440" w:right="1440" w:bottom="394" w:left="1440" w:header="0" w:footer="0" w:gutter="0"/>
          <w:cols w:space="0" w:equalWidth="0">
            <w:col w:w="9026"/>
          </w:cols>
          <w:docGrid w:linePitch="360"/>
        </w:sectPr>
      </w:pPr>
    </w:p>
    <w:p w:rsidR="00FB67DF" w:rsidRDefault="00A764C9" w:rsidP="004A46C8">
      <w:pPr>
        <w:spacing w:line="0" w:lineRule="atLeast"/>
        <w:rPr>
          <w:sz w:val="19"/>
        </w:rPr>
      </w:pPr>
      <w:r>
        <w:rPr>
          <w:noProof/>
          <w:sz w:val="19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991100" cy="8686165"/>
            <wp:effectExtent l="1866900" t="0" r="1847850" b="0"/>
            <wp:wrapSquare wrapText="bothSides"/>
            <wp:docPr id="2" name="Obraz 2" descr="000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0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91100" cy="868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4" w:name="page20"/>
      <w:bookmarkEnd w:id="14"/>
      <w:r w:rsidR="00D30CEA">
        <w:rPr>
          <w:sz w:val="19"/>
        </w:rPr>
        <w:t xml:space="preserve"> </w:t>
      </w:r>
    </w:p>
    <w:p w:rsidR="00D30CEA" w:rsidRDefault="00102163" w:rsidP="004A46C8">
      <w:pPr>
        <w:spacing w:line="0" w:lineRule="atLeast"/>
        <w:rPr>
          <w:sz w:val="19"/>
        </w:rPr>
      </w:pPr>
      <w:r>
        <w:rPr>
          <w:noProof/>
          <w:sz w:val="19"/>
        </w:rPr>
        <w:lastRenderedPageBreak/>
        <w:drawing>
          <wp:inline distT="0" distB="0" distL="0" distR="0">
            <wp:extent cx="8809640" cy="6167927"/>
            <wp:effectExtent l="19050" t="0" r="0" b="0"/>
            <wp:docPr id="21" name="Obraz 3" descr="000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000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112" cy="620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CEA" w:rsidRDefault="00102163" w:rsidP="004A46C8">
      <w:pPr>
        <w:spacing w:line="0" w:lineRule="atLeast"/>
        <w:rPr>
          <w:sz w:val="19"/>
        </w:rPr>
      </w:pPr>
      <w:r>
        <w:rPr>
          <w:noProof/>
          <w:sz w:val="19"/>
        </w:rPr>
        <w:lastRenderedPageBreak/>
        <w:drawing>
          <wp:inline distT="0" distB="0" distL="0" distR="0">
            <wp:extent cx="8153400" cy="5359657"/>
            <wp:effectExtent l="19050" t="0" r="0" b="0"/>
            <wp:docPr id="22" name="Obraz 4" descr="000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000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0729" cy="536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CEA" w:rsidRDefault="00D30CEA" w:rsidP="004A46C8">
      <w:pPr>
        <w:spacing w:line="0" w:lineRule="atLeast"/>
        <w:rPr>
          <w:sz w:val="19"/>
        </w:rPr>
      </w:pPr>
    </w:p>
    <w:p w:rsidR="00D30CEA" w:rsidRDefault="00D30CEA" w:rsidP="004A46C8">
      <w:pPr>
        <w:spacing w:line="0" w:lineRule="atLeast"/>
        <w:rPr>
          <w:sz w:val="19"/>
        </w:rPr>
      </w:pPr>
    </w:p>
    <w:p w:rsidR="00D30CEA" w:rsidRDefault="00102163" w:rsidP="004A46C8">
      <w:pPr>
        <w:spacing w:line="0" w:lineRule="atLeast"/>
        <w:rPr>
          <w:sz w:val="19"/>
        </w:rPr>
      </w:pPr>
      <w:r w:rsidRPr="004F2565">
        <w:rPr>
          <w:noProof/>
          <w:color w:val="FFFF00"/>
          <w:sz w:val="19"/>
        </w:rPr>
        <w:lastRenderedPageBreak/>
        <w:drawing>
          <wp:inline distT="0" distB="0" distL="0" distR="0">
            <wp:extent cx="9222105" cy="6069327"/>
            <wp:effectExtent l="19050" t="0" r="0" b="0"/>
            <wp:docPr id="23" name="Obraz 5" descr="000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000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2105" cy="6069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0CEA" w:rsidRDefault="00102163" w:rsidP="004A46C8">
      <w:pPr>
        <w:spacing w:line="0" w:lineRule="atLeast"/>
        <w:rPr>
          <w:sz w:val="19"/>
        </w:rPr>
      </w:pPr>
      <w:r>
        <w:rPr>
          <w:noProof/>
          <w:sz w:val="19"/>
        </w:rPr>
        <w:lastRenderedPageBreak/>
        <w:drawing>
          <wp:inline distT="0" distB="0" distL="0" distR="0">
            <wp:extent cx="8991600" cy="4917316"/>
            <wp:effectExtent l="19050" t="0" r="0" b="0"/>
            <wp:docPr id="24" name="Obraz 6" descr="000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000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264" t="7030" b="17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5640" cy="49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CEA" w:rsidRDefault="00D30CEA" w:rsidP="004A46C8">
      <w:pPr>
        <w:spacing w:line="0" w:lineRule="atLeast"/>
        <w:rPr>
          <w:sz w:val="19"/>
        </w:rPr>
      </w:pPr>
    </w:p>
    <w:p w:rsidR="00D30CEA" w:rsidRDefault="00D30CEA" w:rsidP="004A46C8">
      <w:pPr>
        <w:spacing w:line="0" w:lineRule="atLeast"/>
        <w:rPr>
          <w:sz w:val="19"/>
        </w:rPr>
      </w:pPr>
    </w:p>
    <w:p w:rsidR="00D30CEA" w:rsidRDefault="00D30CEA" w:rsidP="004A46C8">
      <w:pPr>
        <w:spacing w:line="0" w:lineRule="atLeast"/>
        <w:rPr>
          <w:sz w:val="19"/>
        </w:rPr>
      </w:pPr>
    </w:p>
    <w:p w:rsidR="00D30CEA" w:rsidRDefault="00D30CEA" w:rsidP="004A46C8">
      <w:pPr>
        <w:spacing w:line="0" w:lineRule="atLeast"/>
        <w:rPr>
          <w:sz w:val="19"/>
        </w:rPr>
      </w:pPr>
    </w:p>
    <w:p w:rsidR="00D30CEA" w:rsidRDefault="00D30CEA" w:rsidP="004A46C8">
      <w:pPr>
        <w:spacing w:line="0" w:lineRule="atLeast"/>
        <w:rPr>
          <w:sz w:val="19"/>
        </w:rPr>
      </w:pPr>
    </w:p>
    <w:p w:rsidR="00D30CEA" w:rsidRDefault="00D30CEA" w:rsidP="004A46C8">
      <w:pPr>
        <w:spacing w:line="0" w:lineRule="atLeast"/>
        <w:rPr>
          <w:sz w:val="19"/>
        </w:rPr>
        <w:sectPr w:rsidR="00D30CEA" w:rsidSect="00D30CEA">
          <w:pgSz w:w="16838" w:h="11900" w:orient="landscape"/>
          <w:pgMar w:top="1440" w:right="875" w:bottom="1440" w:left="1440" w:header="0" w:footer="0" w:gutter="0"/>
          <w:cols w:space="0"/>
          <w:docGrid w:linePitch="360"/>
        </w:sectPr>
      </w:pPr>
    </w:p>
    <w:p w:rsidR="00FB67DF" w:rsidRDefault="00A764C9" w:rsidP="00647264">
      <w:pPr>
        <w:spacing w:line="0" w:lineRule="atLeast"/>
        <w:rPr>
          <w:sz w:val="32"/>
          <w:szCs w:val="32"/>
        </w:rPr>
      </w:pPr>
      <w:bookmarkStart w:id="15" w:name="page21"/>
      <w:bookmarkStart w:id="16" w:name="page22"/>
      <w:bookmarkEnd w:id="15"/>
      <w:bookmarkEnd w:id="16"/>
      <w:r>
        <w:rPr>
          <w:noProof/>
          <w:sz w:val="19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1136015</wp:posOffset>
            </wp:positionH>
            <wp:positionV relativeFrom="page">
              <wp:posOffset>10492740</wp:posOffset>
            </wp:positionV>
            <wp:extent cx="14605" cy="6350"/>
            <wp:effectExtent l="2540" t="5715" r="1905" b="0"/>
            <wp:wrapNone/>
            <wp:docPr id="1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17" w:name="page23"/>
      <w:bookmarkEnd w:id="17"/>
      <w:r>
        <w:rPr>
          <w:noProof/>
          <w:sz w:val="19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1308735</wp:posOffset>
            </wp:positionH>
            <wp:positionV relativeFrom="page">
              <wp:posOffset>10492740</wp:posOffset>
            </wp:positionV>
            <wp:extent cx="14605" cy="6350"/>
            <wp:effectExtent l="3810" t="5715" r="635" b="0"/>
            <wp:wrapNone/>
            <wp:docPr id="16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18" w:name="page24"/>
      <w:bookmarkEnd w:id="18"/>
      <w:r>
        <w:rPr>
          <w:noProof/>
          <w:sz w:val="19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1350645</wp:posOffset>
            </wp:positionH>
            <wp:positionV relativeFrom="page">
              <wp:posOffset>10492740</wp:posOffset>
            </wp:positionV>
            <wp:extent cx="14605" cy="6350"/>
            <wp:effectExtent l="0" t="5715" r="635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19" w:name="page25"/>
      <w:bookmarkEnd w:id="19"/>
      <w:r>
        <w:rPr>
          <w:noProof/>
          <w:sz w:val="19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1855470</wp:posOffset>
            </wp:positionH>
            <wp:positionV relativeFrom="page">
              <wp:posOffset>10492740</wp:posOffset>
            </wp:positionV>
            <wp:extent cx="14605" cy="6350"/>
            <wp:effectExtent l="0" t="5715" r="635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20" w:name="page26"/>
      <w:bookmarkStart w:id="21" w:name="page27"/>
      <w:bookmarkStart w:id="22" w:name="page32"/>
      <w:bookmarkEnd w:id="20"/>
      <w:bookmarkEnd w:id="21"/>
      <w:bookmarkEnd w:id="22"/>
      <w:r>
        <w:rPr>
          <w:noProof/>
          <w:sz w:val="32"/>
          <w:szCs w:val="32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1330325</wp:posOffset>
            </wp:positionH>
            <wp:positionV relativeFrom="page">
              <wp:posOffset>7419340</wp:posOffset>
            </wp:positionV>
            <wp:extent cx="10795" cy="4445"/>
            <wp:effectExtent l="0" t="0" r="1905" b="5715"/>
            <wp:wrapNone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23" w:name="page34"/>
      <w:bookmarkEnd w:id="23"/>
      <w:r w:rsidR="00647264" w:rsidRPr="00647264">
        <w:rPr>
          <w:sz w:val="32"/>
          <w:szCs w:val="32"/>
        </w:rPr>
        <w:t>Kolorystyka ścian</w:t>
      </w:r>
    </w:p>
    <w:p w:rsidR="00647264" w:rsidRPr="00647264" w:rsidRDefault="00647264" w:rsidP="00647264">
      <w:pPr>
        <w:spacing w:line="0" w:lineRule="atLeast"/>
        <w:rPr>
          <w:sz w:val="32"/>
          <w:szCs w:val="32"/>
        </w:rPr>
      </w:pPr>
    </w:p>
    <w:p w:rsidR="00647264" w:rsidRDefault="00DD6DE0" w:rsidP="00647264">
      <w:pPr>
        <w:spacing w:line="0" w:lineRule="atLeast"/>
        <w:rPr>
          <w:sz w:val="32"/>
          <w:szCs w:val="32"/>
        </w:rPr>
      </w:pPr>
      <w:r>
        <w:rPr>
          <w:sz w:val="32"/>
          <w:szCs w:val="32"/>
        </w:rPr>
        <w:t>Ustalona z Zamawiającym z uwzględnieniem 3 różnych kolorów</w:t>
      </w:r>
      <w:r w:rsidR="00B83D9A">
        <w:rPr>
          <w:sz w:val="32"/>
          <w:szCs w:val="32"/>
        </w:rPr>
        <w:t xml:space="preserve"> w tym tynk żywiczny na słupach i cokole</w:t>
      </w:r>
    </w:p>
    <w:p w:rsidR="00B83D9A" w:rsidRDefault="00B83D9A" w:rsidP="00647264">
      <w:pPr>
        <w:spacing w:line="0" w:lineRule="atLeast"/>
        <w:rPr>
          <w:sz w:val="32"/>
          <w:szCs w:val="32"/>
        </w:rPr>
      </w:pPr>
      <w:r>
        <w:rPr>
          <w:sz w:val="32"/>
          <w:szCs w:val="32"/>
        </w:rPr>
        <w:t>Kolorystyka przyjęta w projekcie Ral 8003, Ral 1013, Ral 3003</w:t>
      </w:r>
    </w:p>
    <w:p w:rsidR="00B83D9A" w:rsidRDefault="00B83D9A" w:rsidP="00647264">
      <w:pPr>
        <w:spacing w:line="0" w:lineRule="atLeas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8557260" cy="6090285"/>
            <wp:effectExtent l="19050" t="0" r="0" b="0"/>
            <wp:docPr id="3" name="Obraz 2" descr="Podgórna 49 elewacja południ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górna 49 elewacja południow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7260" cy="609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264" w:rsidRDefault="00B83D9A" w:rsidP="00647264">
      <w:pPr>
        <w:spacing w:line="0" w:lineRule="atLeas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8557260" cy="6090285"/>
            <wp:effectExtent l="19050" t="0" r="0" b="0"/>
            <wp:docPr id="4" name="Obraz 3" descr="Podgórna 49 elewacja północ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górna 49 elewacja północn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7260" cy="609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DE0" w:rsidRDefault="00344F75" w:rsidP="00647264">
      <w:pPr>
        <w:spacing w:line="0" w:lineRule="atLeas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8557260" cy="6090285"/>
            <wp:effectExtent l="19050" t="0" r="0" b="0"/>
            <wp:docPr id="5" name="Obraz 4" descr="Podgórna 49 elewacja wschod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górna 49 elewacja wschodni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7260" cy="609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DE0" w:rsidRDefault="00344F75" w:rsidP="00647264">
      <w:pPr>
        <w:spacing w:line="0" w:lineRule="atLeas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8557260" cy="6090285"/>
            <wp:effectExtent l="19050" t="0" r="0" b="0"/>
            <wp:docPr id="6" name="Obraz 5" descr="Podgórna 49 elewacja zachod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górna 49 elewacja zachodnia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7260" cy="609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DE0" w:rsidRDefault="00DD6DE0" w:rsidP="00647264">
      <w:pPr>
        <w:spacing w:line="0" w:lineRule="atLeast"/>
        <w:rPr>
          <w:sz w:val="32"/>
          <w:szCs w:val="32"/>
        </w:rPr>
      </w:pPr>
    </w:p>
    <w:p w:rsidR="00DD6DE0" w:rsidRDefault="00DD6DE0" w:rsidP="00647264">
      <w:pPr>
        <w:spacing w:line="0" w:lineRule="atLeast"/>
        <w:rPr>
          <w:sz w:val="32"/>
          <w:szCs w:val="32"/>
        </w:rPr>
      </w:pPr>
      <w:r>
        <w:rPr>
          <w:noProof/>
          <w:sz w:val="19"/>
        </w:rPr>
        <w:drawing>
          <wp:inline distT="0" distB="0" distL="0" distR="0">
            <wp:extent cx="8403055" cy="5462009"/>
            <wp:effectExtent l="19050" t="0" r="0" b="0"/>
            <wp:docPr id="25" name="Obraz 7" descr="Bez tytu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z tytułu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790" cy="5461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DE0" w:rsidRDefault="00DD6DE0" w:rsidP="00647264">
      <w:pPr>
        <w:spacing w:line="0" w:lineRule="atLeast"/>
        <w:rPr>
          <w:sz w:val="32"/>
          <w:szCs w:val="32"/>
        </w:rPr>
      </w:pPr>
    </w:p>
    <w:p w:rsidR="00DD6DE0" w:rsidRDefault="00DD6DE0" w:rsidP="00647264">
      <w:pPr>
        <w:spacing w:line="0" w:lineRule="atLeast"/>
        <w:rPr>
          <w:sz w:val="32"/>
          <w:szCs w:val="32"/>
        </w:rPr>
      </w:pPr>
    </w:p>
    <w:p w:rsidR="00DD6DE0" w:rsidRDefault="00DD6DE0" w:rsidP="00DD6DE0">
      <w:pPr>
        <w:spacing w:line="0" w:lineRule="atLeast"/>
        <w:rPr>
          <w:sz w:val="19"/>
        </w:rPr>
      </w:pPr>
      <w:r>
        <w:rPr>
          <w:sz w:val="19"/>
        </w:rPr>
        <w:t>Dokumentacja  fotograficzna</w:t>
      </w:r>
    </w:p>
    <w:p w:rsidR="00DD6DE0" w:rsidRDefault="00DD6DE0" w:rsidP="00647264">
      <w:pPr>
        <w:spacing w:line="0" w:lineRule="atLeast"/>
        <w:rPr>
          <w:sz w:val="32"/>
          <w:szCs w:val="32"/>
        </w:rPr>
      </w:pPr>
      <w:r>
        <w:rPr>
          <w:noProof/>
          <w:sz w:val="19"/>
        </w:rPr>
        <w:drawing>
          <wp:inline distT="0" distB="0" distL="0" distR="0">
            <wp:extent cx="3811889" cy="2141621"/>
            <wp:effectExtent l="19050" t="0" r="0" b="0"/>
            <wp:docPr id="26" name="Obraz 8" descr="DSC_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007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522" cy="214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</w:t>
      </w:r>
      <w:r>
        <w:rPr>
          <w:noProof/>
          <w:sz w:val="19"/>
        </w:rPr>
        <w:drawing>
          <wp:inline distT="0" distB="0" distL="0" distR="0">
            <wp:extent cx="3798776" cy="2133150"/>
            <wp:effectExtent l="19050" t="0" r="0" b="0"/>
            <wp:docPr id="27" name="Obraz 9" descr="DSC_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008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701" cy="213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DE0" w:rsidRDefault="00DD6DE0" w:rsidP="00647264">
      <w:pPr>
        <w:spacing w:line="0" w:lineRule="atLeast"/>
        <w:rPr>
          <w:sz w:val="32"/>
          <w:szCs w:val="32"/>
        </w:rPr>
      </w:pPr>
    </w:p>
    <w:p w:rsidR="00DD6DE0" w:rsidRDefault="00DD6DE0" w:rsidP="00647264">
      <w:pPr>
        <w:spacing w:line="0" w:lineRule="atLeast"/>
        <w:rPr>
          <w:sz w:val="32"/>
          <w:szCs w:val="32"/>
        </w:rPr>
      </w:pPr>
    </w:p>
    <w:p w:rsidR="00DD6DE0" w:rsidRDefault="00DD6DE0" w:rsidP="00647264">
      <w:pPr>
        <w:spacing w:line="0" w:lineRule="atLeast"/>
        <w:rPr>
          <w:sz w:val="32"/>
          <w:szCs w:val="32"/>
        </w:rPr>
      </w:pPr>
      <w:r>
        <w:rPr>
          <w:noProof/>
          <w:sz w:val="19"/>
        </w:rPr>
        <w:drawing>
          <wp:inline distT="0" distB="0" distL="0" distR="0">
            <wp:extent cx="3806992" cy="2139864"/>
            <wp:effectExtent l="19050" t="0" r="3008" b="0"/>
            <wp:docPr id="28" name="Obraz 10" descr="DSC_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_008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047" cy="214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072F">
        <w:rPr>
          <w:sz w:val="32"/>
          <w:szCs w:val="32"/>
        </w:rPr>
        <w:t xml:space="preserve">                </w:t>
      </w:r>
      <w:r w:rsidR="00A7072F">
        <w:rPr>
          <w:noProof/>
          <w:sz w:val="19"/>
        </w:rPr>
        <w:drawing>
          <wp:inline distT="0" distB="0" distL="0" distR="0">
            <wp:extent cx="3782929" cy="2133810"/>
            <wp:effectExtent l="19050" t="0" r="8021" b="0"/>
            <wp:docPr id="29" name="Obraz 11" descr="DSC_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_008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729" cy="213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72F" w:rsidRDefault="00A7072F" w:rsidP="00647264">
      <w:pPr>
        <w:spacing w:line="0" w:lineRule="atLeast"/>
        <w:rPr>
          <w:sz w:val="32"/>
          <w:szCs w:val="32"/>
        </w:rPr>
      </w:pPr>
    </w:p>
    <w:p w:rsidR="00A7072F" w:rsidRDefault="00A7072F" w:rsidP="00647264">
      <w:pPr>
        <w:spacing w:line="0" w:lineRule="atLeast"/>
        <w:rPr>
          <w:sz w:val="32"/>
          <w:szCs w:val="32"/>
        </w:rPr>
      </w:pPr>
    </w:p>
    <w:p w:rsidR="00A7072F" w:rsidRDefault="00A7072F" w:rsidP="00647264">
      <w:pPr>
        <w:spacing w:line="0" w:lineRule="atLeast"/>
        <w:rPr>
          <w:sz w:val="32"/>
          <w:szCs w:val="32"/>
        </w:rPr>
      </w:pPr>
    </w:p>
    <w:p w:rsidR="00A7072F" w:rsidRDefault="00A7072F" w:rsidP="00647264">
      <w:pPr>
        <w:spacing w:line="0" w:lineRule="atLeast"/>
        <w:rPr>
          <w:sz w:val="32"/>
          <w:szCs w:val="32"/>
        </w:rPr>
      </w:pPr>
    </w:p>
    <w:p w:rsidR="00A7072F" w:rsidRDefault="00A7072F" w:rsidP="00647264">
      <w:pPr>
        <w:spacing w:line="0" w:lineRule="atLeast"/>
        <w:rPr>
          <w:sz w:val="32"/>
          <w:szCs w:val="32"/>
        </w:rPr>
      </w:pPr>
      <w:r>
        <w:rPr>
          <w:noProof/>
          <w:sz w:val="19"/>
        </w:rPr>
        <w:drawing>
          <wp:inline distT="0" distB="0" distL="0" distR="0">
            <wp:extent cx="3801959" cy="2137036"/>
            <wp:effectExtent l="19050" t="0" r="8041" b="0"/>
            <wp:docPr id="30" name="Obraz 13" descr="DSC_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_009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291" cy="213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</w:t>
      </w:r>
      <w:r>
        <w:rPr>
          <w:noProof/>
          <w:sz w:val="19"/>
        </w:rPr>
        <w:drawing>
          <wp:inline distT="0" distB="0" distL="0" distR="0">
            <wp:extent cx="3804452" cy="2144705"/>
            <wp:effectExtent l="19050" t="0" r="5548" b="0"/>
            <wp:docPr id="31" name="Obraz 12" descr="DSC_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_009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112" cy="215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72F" w:rsidRDefault="00A7072F" w:rsidP="00647264">
      <w:pPr>
        <w:spacing w:line="0" w:lineRule="atLeast"/>
        <w:rPr>
          <w:sz w:val="32"/>
          <w:szCs w:val="32"/>
        </w:rPr>
      </w:pPr>
    </w:p>
    <w:p w:rsidR="00A7072F" w:rsidRDefault="00A7072F" w:rsidP="00647264">
      <w:pPr>
        <w:spacing w:line="0" w:lineRule="atLeast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</w:t>
      </w:r>
      <w:r>
        <w:rPr>
          <w:noProof/>
          <w:sz w:val="19"/>
        </w:rPr>
        <w:drawing>
          <wp:inline distT="0" distB="0" distL="0" distR="0">
            <wp:extent cx="4379428" cy="2460302"/>
            <wp:effectExtent l="19050" t="0" r="2072" b="0"/>
            <wp:docPr id="33" name="Obraz 14" descr="DSC_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_010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378" cy="245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671" w:rsidRPr="00647264" w:rsidRDefault="00F35671" w:rsidP="00647264">
      <w:pPr>
        <w:spacing w:line="0" w:lineRule="atLeast"/>
        <w:rPr>
          <w:sz w:val="32"/>
          <w:szCs w:val="32"/>
        </w:rPr>
        <w:sectPr w:rsidR="00F35671" w:rsidRPr="00647264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</w:p>
    <w:p w:rsidR="00FB67DF" w:rsidRDefault="00A764C9" w:rsidP="00647264">
      <w:pPr>
        <w:spacing w:line="0" w:lineRule="atLeast"/>
      </w:pPr>
      <w:bookmarkStart w:id="24" w:name="page35"/>
      <w:bookmarkEnd w:id="24"/>
      <w:r>
        <w:rPr>
          <w:noProof/>
          <w:sz w:val="19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1278890</wp:posOffset>
            </wp:positionH>
            <wp:positionV relativeFrom="page">
              <wp:posOffset>10492740</wp:posOffset>
            </wp:positionV>
            <wp:extent cx="14605" cy="6350"/>
            <wp:effectExtent l="2540" t="5715" r="1905" b="0"/>
            <wp:wrapNone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25" w:name="page38"/>
      <w:bookmarkEnd w:id="25"/>
      <w:r>
        <w:rPr>
          <w:noProof/>
          <w:sz w:val="19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934720</wp:posOffset>
            </wp:positionH>
            <wp:positionV relativeFrom="page">
              <wp:posOffset>10492740</wp:posOffset>
            </wp:positionV>
            <wp:extent cx="14605" cy="6350"/>
            <wp:effectExtent l="1270" t="5715" r="3175" b="0"/>
            <wp:wrapNone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26" w:name="page39"/>
      <w:bookmarkEnd w:id="26"/>
      <w:r>
        <w:rPr>
          <w:noProof/>
          <w:sz w:val="19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1148080</wp:posOffset>
            </wp:positionH>
            <wp:positionV relativeFrom="page">
              <wp:posOffset>10492740</wp:posOffset>
            </wp:positionV>
            <wp:extent cx="14605" cy="6350"/>
            <wp:effectExtent l="5080" t="5715" r="0" b="0"/>
            <wp:wrapNone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B67DF" w:rsidSect="00150EE6">
      <w:pgSz w:w="23820" w:h="16838" w:orient="landscape"/>
      <w:pgMar w:top="1440" w:right="1440" w:bottom="875" w:left="1440" w:header="0" w:footer="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3D91" w:rsidRDefault="001D3D91" w:rsidP="00647264">
      <w:r>
        <w:separator/>
      </w:r>
    </w:p>
  </w:endnote>
  <w:endnote w:type="continuationSeparator" w:id="0">
    <w:p w:rsidR="001D3D91" w:rsidRDefault="001D3D91" w:rsidP="006472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06A5" w:rsidRDefault="001D3D91">
    <w:pPr>
      <w:pStyle w:val="Stopka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6B7B56">
      <w:rPr>
        <w:noProof/>
      </w:rPr>
      <w:t>1</w:t>
    </w:r>
    <w:r>
      <w:rPr>
        <w:noProof/>
      </w:rPr>
      <w:fldChar w:fldCharType="end"/>
    </w:r>
  </w:p>
  <w:p w:rsidR="00EC06A5" w:rsidRDefault="00EC06A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3D91" w:rsidRDefault="001D3D91" w:rsidP="00647264">
      <w:r>
        <w:separator/>
      </w:r>
    </w:p>
  </w:footnote>
  <w:footnote w:type="continuationSeparator" w:id="0">
    <w:p w:rsidR="001D3D91" w:rsidRDefault="001D3D91" w:rsidP="006472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257130A2"/>
    <w:lvl w:ilvl="0" w:tplc="368C12A2">
      <w:start w:val="9"/>
      <w:numFmt w:val="upperLetter"/>
      <w:lvlText w:val="%1"/>
      <w:lvlJc w:val="left"/>
    </w:lvl>
    <w:lvl w:ilvl="1" w:tplc="1C4ACA68">
      <w:start w:val="1"/>
      <w:numFmt w:val="bullet"/>
      <w:lvlText w:val=""/>
      <w:lvlJc w:val="left"/>
    </w:lvl>
    <w:lvl w:ilvl="2" w:tplc="8AEE7186">
      <w:start w:val="1"/>
      <w:numFmt w:val="bullet"/>
      <w:lvlText w:val=""/>
      <w:lvlJc w:val="left"/>
    </w:lvl>
    <w:lvl w:ilvl="3" w:tplc="C2385A06">
      <w:start w:val="1"/>
      <w:numFmt w:val="bullet"/>
      <w:lvlText w:val=""/>
      <w:lvlJc w:val="left"/>
    </w:lvl>
    <w:lvl w:ilvl="4" w:tplc="04F0C16E">
      <w:start w:val="1"/>
      <w:numFmt w:val="bullet"/>
      <w:lvlText w:val=""/>
      <w:lvlJc w:val="left"/>
    </w:lvl>
    <w:lvl w:ilvl="5" w:tplc="2B3E3638">
      <w:start w:val="1"/>
      <w:numFmt w:val="bullet"/>
      <w:lvlText w:val=""/>
      <w:lvlJc w:val="left"/>
    </w:lvl>
    <w:lvl w:ilvl="6" w:tplc="4F84CF00">
      <w:start w:val="1"/>
      <w:numFmt w:val="bullet"/>
      <w:lvlText w:val=""/>
      <w:lvlJc w:val="left"/>
    </w:lvl>
    <w:lvl w:ilvl="7" w:tplc="BB903770">
      <w:start w:val="1"/>
      <w:numFmt w:val="bullet"/>
      <w:lvlText w:val=""/>
      <w:lvlJc w:val="left"/>
    </w:lvl>
    <w:lvl w:ilvl="8" w:tplc="2B722AFC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62BBD95A"/>
    <w:lvl w:ilvl="0" w:tplc="9C480C6A">
      <w:start w:val="9"/>
      <w:numFmt w:val="upperLetter"/>
      <w:lvlText w:val="%1."/>
      <w:lvlJc w:val="left"/>
    </w:lvl>
    <w:lvl w:ilvl="1" w:tplc="B2F4D350">
      <w:start w:val="1"/>
      <w:numFmt w:val="decimal"/>
      <w:lvlText w:val="%2."/>
      <w:lvlJc w:val="left"/>
    </w:lvl>
    <w:lvl w:ilvl="2" w:tplc="5CCA40F8">
      <w:start w:val="1"/>
      <w:numFmt w:val="bullet"/>
      <w:lvlText w:val=""/>
      <w:lvlJc w:val="left"/>
    </w:lvl>
    <w:lvl w:ilvl="3" w:tplc="C3565B82">
      <w:start w:val="1"/>
      <w:numFmt w:val="bullet"/>
      <w:lvlText w:val=""/>
      <w:lvlJc w:val="left"/>
    </w:lvl>
    <w:lvl w:ilvl="4" w:tplc="074E9126">
      <w:start w:val="1"/>
      <w:numFmt w:val="bullet"/>
      <w:lvlText w:val=""/>
      <w:lvlJc w:val="left"/>
    </w:lvl>
    <w:lvl w:ilvl="5" w:tplc="F36AC316">
      <w:start w:val="1"/>
      <w:numFmt w:val="bullet"/>
      <w:lvlText w:val=""/>
      <w:lvlJc w:val="left"/>
    </w:lvl>
    <w:lvl w:ilvl="6" w:tplc="E0142384">
      <w:start w:val="1"/>
      <w:numFmt w:val="bullet"/>
      <w:lvlText w:val=""/>
      <w:lvlJc w:val="left"/>
    </w:lvl>
    <w:lvl w:ilvl="7" w:tplc="C1F2E0F0">
      <w:start w:val="1"/>
      <w:numFmt w:val="bullet"/>
      <w:lvlText w:val=""/>
      <w:lvlJc w:val="left"/>
    </w:lvl>
    <w:lvl w:ilvl="8" w:tplc="DE6C5B80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436C6124"/>
    <w:lvl w:ilvl="0" w:tplc="51382026">
      <w:start w:val="2"/>
      <w:numFmt w:val="decimal"/>
      <w:lvlText w:val="%1."/>
      <w:lvlJc w:val="left"/>
    </w:lvl>
    <w:lvl w:ilvl="1" w:tplc="C894839A">
      <w:start w:val="1"/>
      <w:numFmt w:val="bullet"/>
      <w:lvlText w:val=""/>
      <w:lvlJc w:val="left"/>
    </w:lvl>
    <w:lvl w:ilvl="2" w:tplc="1AFA41DC">
      <w:start w:val="1"/>
      <w:numFmt w:val="bullet"/>
      <w:lvlText w:val=""/>
      <w:lvlJc w:val="left"/>
    </w:lvl>
    <w:lvl w:ilvl="3" w:tplc="13A4F036">
      <w:start w:val="1"/>
      <w:numFmt w:val="bullet"/>
      <w:lvlText w:val=""/>
      <w:lvlJc w:val="left"/>
    </w:lvl>
    <w:lvl w:ilvl="4" w:tplc="D86892CE">
      <w:start w:val="1"/>
      <w:numFmt w:val="bullet"/>
      <w:lvlText w:val=""/>
      <w:lvlJc w:val="left"/>
    </w:lvl>
    <w:lvl w:ilvl="5" w:tplc="872C3A06">
      <w:start w:val="1"/>
      <w:numFmt w:val="bullet"/>
      <w:lvlText w:val=""/>
      <w:lvlJc w:val="left"/>
    </w:lvl>
    <w:lvl w:ilvl="6" w:tplc="642ED854">
      <w:start w:val="1"/>
      <w:numFmt w:val="bullet"/>
      <w:lvlText w:val=""/>
      <w:lvlJc w:val="left"/>
    </w:lvl>
    <w:lvl w:ilvl="7" w:tplc="85A20626">
      <w:start w:val="1"/>
      <w:numFmt w:val="bullet"/>
      <w:lvlText w:val=""/>
      <w:lvlJc w:val="left"/>
    </w:lvl>
    <w:lvl w:ilvl="8" w:tplc="45288FB4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628C895C"/>
    <w:lvl w:ilvl="0" w:tplc="D9DA049A">
      <w:start w:val="3"/>
      <w:numFmt w:val="decimal"/>
      <w:lvlText w:val="%1."/>
      <w:lvlJc w:val="left"/>
    </w:lvl>
    <w:lvl w:ilvl="1" w:tplc="DC46FBBA">
      <w:start w:val="1"/>
      <w:numFmt w:val="bullet"/>
      <w:lvlText w:val=""/>
      <w:lvlJc w:val="left"/>
    </w:lvl>
    <w:lvl w:ilvl="2" w:tplc="B1104296">
      <w:start w:val="1"/>
      <w:numFmt w:val="bullet"/>
      <w:lvlText w:val=""/>
      <w:lvlJc w:val="left"/>
    </w:lvl>
    <w:lvl w:ilvl="3" w:tplc="01D0CC34">
      <w:start w:val="1"/>
      <w:numFmt w:val="bullet"/>
      <w:lvlText w:val=""/>
      <w:lvlJc w:val="left"/>
    </w:lvl>
    <w:lvl w:ilvl="4" w:tplc="8A0A3862">
      <w:start w:val="1"/>
      <w:numFmt w:val="bullet"/>
      <w:lvlText w:val=""/>
      <w:lvlJc w:val="left"/>
    </w:lvl>
    <w:lvl w:ilvl="5" w:tplc="83F6D9F8">
      <w:start w:val="1"/>
      <w:numFmt w:val="bullet"/>
      <w:lvlText w:val=""/>
      <w:lvlJc w:val="left"/>
    </w:lvl>
    <w:lvl w:ilvl="6" w:tplc="B52E4018">
      <w:start w:val="1"/>
      <w:numFmt w:val="bullet"/>
      <w:lvlText w:val=""/>
      <w:lvlJc w:val="left"/>
    </w:lvl>
    <w:lvl w:ilvl="7" w:tplc="502E5272">
      <w:start w:val="1"/>
      <w:numFmt w:val="bullet"/>
      <w:lvlText w:val=""/>
      <w:lvlJc w:val="left"/>
    </w:lvl>
    <w:lvl w:ilvl="8" w:tplc="5C0CBF28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333AB104"/>
    <w:lvl w:ilvl="0" w:tplc="0C627D8E">
      <w:start w:val="35"/>
      <w:numFmt w:val="upperLetter"/>
      <w:lvlText w:val="%1."/>
      <w:lvlJc w:val="left"/>
    </w:lvl>
    <w:lvl w:ilvl="1" w:tplc="10B08804">
      <w:start w:val="1"/>
      <w:numFmt w:val="bullet"/>
      <w:lvlText w:val=""/>
      <w:lvlJc w:val="left"/>
    </w:lvl>
    <w:lvl w:ilvl="2" w:tplc="693ECD3E">
      <w:start w:val="1"/>
      <w:numFmt w:val="bullet"/>
      <w:lvlText w:val=""/>
      <w:lvlJc w:val="left"/>
    </w:lvl>
    <w:lvl w:ilvl="3" w:tplc="3E023CC8">
      <w:start w:val="1"/>
      <w:numFmt w:val="bullet"/>
      <w:lvlText w:val=""/>
      <w:lvlJc w:val="left"/>
    </w:lvl>
    <w:lvl w:ilvl="4" w:tplc="4BDA5D44">
      <w:start w:val="1"/>
      <w:numFmt w:val="bullet"/>
      <w:lvlText w:val=""/>
      <w:lvlJc w:val="left"/>
    </w:lvl>
    <w:lvl w:ilvl="5" w:tplc="4F40C28C">
      <w:start w:val="1"/>
      <w:numFmt w:val="bullet"/>
      <w:lvlText w:val=""/>
      <w:lvlJc w:val="left"/>
    </w:lvl>
    <w:lvl w:ilvl="6" w:tplc="30A4696C">
      <w:start w:val="1"/>
      <w:numFmt w:val="bullet"/>
      <w:lvlText w:val=""/>
      <w:lvlJc w:val="left"/>
    </w:lvl>
    <w:lvl w:ilvl="7" w:tplc="B338022A">
      <w:start w:val="1"/>
      <w:numFmt w:val="bullet"/>
      <w:lvlText w:val=""/>
      <w:lvlJc w:val="left"/>
    </w:lvl>
    <w:lvl w:ilvl="8" w:tplc="65D4E29C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721DA316"/>
    <w:lvl w:ilvl="0" w:tplc="8DC0A852">
      <w:start w:val="1"/>
      <w:numFmt w:val="decimal"/>
      <w:lvlText w:val="%1"/>
      <w:lvlJc w:val="left"/>
    </w:lvl>
    <w:lvl w:ilvl="1" w:tplc="D6562E98">
      <w:start w:val="1"/>
      <w:numFmt w:val="decimal"/>
      <w:lvlText w:val="%2."/>
      <w:lvlJc w:val="left"/>
    </w:lvl>
    <w:lvl w:ilvl="2" w:tplc="0458E3A2">
      <w:start w:val="1"/>
      <w:numFmt w:val="bullet"/>
      <w:lvlText w:val=""/>
      <w:lvlJc w:val="left"/>
    </w:lvl>
    <w:lvl w:ilvl="3" w:tplc="81E49830">
      <w:start w:val="1"/>
      <w:numFmt w:val="bullet"/>
      <w:lvlText w:val=""/>
      <w:lvlJc w:val="left"/>
    </w:lvl>
    <w:lvl w:ilvl="4" w:tplc="02748900">
      <w:start w:val="1"/>
      <w:numFmt w:val="bullet"/>
      <w:lvlText w:val=""/>
      <w:lvlJc w:val="left"/>
    </w:lvl>
    <w:lvl w:ilvl="5" w:tplc="426479C0">
      <w:start w:val="1"/>
      <w:numFmt w:val="bullet"/>
      <w:lvlText w:val=""/>
      <w:lvlJc w:val="left"/>
    </w:lvl>
    <w:lvl w:ilvl="6" w:tplc="575614C2">
      <w:start w:val="1"/>
      <w:numFmt w:val="bullet"/>
      <w:lvlText w:val=""/>
      <w:lvlJc w:val="left"/>
    </w:lvl>
    <w:lvl w:ilvl="7" w:tplc="9348A6D6">
      <w:start w:val="1"/>
      <w:numFmt w:val="bullet"/>
      <w:lvlText w:val=""/>
      <w:lvlJc w:val="left"/>
    </w:lvl>
    <w:lvl w:ilvl="8" w:tplc="F7ECDF2E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2443A858"/>
    <w:lvl w:ilvl="0" w:tplc="8F505168">
      <w:start w:val="3"/>
      <w:numFmt w:val="decimal"/>
      <w:lvlText w:val="%1."/>
      <w:lvlJc w:val="left"/>
    </w:lvl>
    <w:lvl w:ilvl="1" w:tplc="99EEB298">
      <w:start w:val="4"/>
      <w:numFmt w:val="decimal"/>
      <w:lvlText w:val="%2."/>
      <w:lvlJc w:val="left"/>
    </w:lvl>
    <w:lvl w:ilvl="2" w:tplc="0B226B88">
      <w:start w:val="1"/>
      <w:numFmt w:val="bullet"/>
      <w:lvlText w:val=""/>
      <w:lvlJc w:val="left"/>
    </w:lvl>
    <w:lvl w:ilvl="3" w:tplc="AFA868D6">
      <w:start w:val="1"/>
      <w:numFmt w:val="bullet"/>
      <w:lvlText w:val=""/>
      <w:lvlJc w:val="left"/>
    </w:lvl>
    <w:lvl w:ilvl="4" w:tplc="6FDE3858">
      <w:start w:val="1"/>
      <w:numFmt w:val="bullet"/>
      <w:lvlText w:val=""/>
      <w:lvlJc w:val="left"/>
    </w:lvl>
    <w:lvl w:ilvl="5" w:tplc="EE82B0E2">
      <w:start w:val="1"/>
      <w:numFmt w:val="bullet"/>
      <w:lvlText w:val=""/>
      <w:lvlJc w:val="left"/>
    </w:lvl>
    <w:lvl w:ilvl="6" w:tplc="3BA2006A">
      <w:start w:val="1"/>
      <w:numFmt w:val="bullet"/>
      <w:lvlText w:val=""/>
      <w:lvlJc w:val="left"/>
    </w:lvl>
    <w:lvl w:ilvl="7" w:tplc="292A8B76">
      <w:start w:val="1"/>
      <w:numFmt w:val="bullet"/>
      <w:lvlText w:val=""/>
      <w:lvlJc w:val="left"/>
    </w:lvl>
    <w:lvl w:ilvl="8" w:tplc="BBBCB67E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2D1D5AE8"/>
    <w:lvl w:ilvl="0" w:tplc="C2026052">
      <w:start w:val="5"/>
      <w:numFmt w:val="decimal"/>
      <w:lvlText w:val="%1."/>
      <w:lvlJc w:val="left"/>
    </w:lvl>
    <w:lvl w:ilvl="1" w:tplc="9E9C551E">
      <w:start w:val="1"/>
      <w:numFmt w:val="bullet"/>
      <w:lvlText w:val=""/>
      <w:lvlJc w:val="left"/>
    </w:lvl>
    <w:lvl w:ilvl="2" w:tplc="B94AF61E">
      <w:start w:val="1"/>
      <w:numFmt w:val="bullet"/>
      <w:lvlText w:val=""/>
      <w:lvlJc w:val="left"/>
    </w:lvl>
    <w:lvl w:ilvl="3" w:tplc="8A403CD2">
      <w:start w:val="1"/>
      <w:numFmt w:val="bullet"/>
      <w:lvlText w:val=""/>
      <w:lvlJc w:val="left"/>
    </w:lvl>
    <w:lvl w:ilvl="4" w:tplc="BFACD928">
      <w:start w:val="1"/>
      <w:numFmt w:val="bullet"/>
      <w:lvlText w:val=""/>
      <w:lvlJc w:val="left"/>
    </w:lvl>
    <w:lvl w:ilvl="5" w:tplc="4CE0BAB4">
      <w:start w:val="1"/>
      <w:numFmt w:val="bullet"/>
      <w:lvlText w:val=""/>
      <w:lvlJc w:val="left"/>
    </w:lvl>
    <w:lvl w:ilvl="6" w:tplc="054ED242">
      <w:start w:val="1"/>
      <w:numFmt w:val="bullet"/>
      <w:lvlText w:val=""/>
      <w:lvlJc w:val="left"/>
    </w:lvl>
    <w:lvl w:ilvl="7" w:tplc="B06A6C9E">
      <w:start w:val="1"/>
      <w:numFmt w:val="bullet"/>
      <w:lvlText w:val=""/>
      <w:lvlJc w:val="left"/>
    </w:lvl>
    <w:lvl w:ilvl="8" w:tplc="7602C686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6763845E"/>
    <w:lvl w:ilvl="0" w:tplc="89028D1C">
      <w:start w:val="1"/>
      <w:numFmt w:val="bullet"/>
      <w:lvlText w:val="-"/>
      <w:lvlJc w:val="left"/>
    </w:lvl>
    <w:lvl w:ilvl="1" w:tplc="E20C7E98">
      <w:start w:val="1"/>
      <w:numFmt w:val="bullet"/>
      <w:lvlText w:val=""/>
      <w:lvlJc w:val="left"/>
    </w:lvl>
    <w:lvl w:ilvl="2" w:tplc="141CD7E2">
      <w:start w:val="1"/>
      <w:numFmt w:val="bullet"/>
      <w:lvlText w:val=""/>
      <w:lvlJc w:val="left"/>
    </w:lvl>
    <w:lvl w:ilvl="3" w:tplc="AB08F6F6">
      <w:start w:val="1"/>
      <w:numFmt w:val="bullet"/>
      <w:lvlText w:val=""/>
      <w:lvlJc w:val="left"/>
    </w:lvl>
    <w:lvl w:ilvl="4" w:tplc="D85E3474">
      <w:start w:val="1"/>
      <w:numFmt w:val="bullet"/>
      <w:lvlText w:val=""/>
      <w:lvlJc w:val="left"/>
    </w:lvl>
    <w:lvl w:ilvl="5" w:tplc="995A7E88">
      <w:start w:val="1"/>
      <w:numFmt w:val="bullet"/>
      <w:lvlText w:val=""/>
      <w:lvlJc w:val="left"/>
    </w:lvl>
    <w:lvl w:ilvl="6" w:tplc="C2FE3D8C">
      <w:start w:val="1"/>
      <w:numFmt w:val="bullet"/>
      <w:lvlText w:val=""/>
      <w:lvlJc w:val="left"/>
    </w:lvl>
    <w:lvl w:ilvl="7" w:tplc="9C88BDBC">
      <w:start w:val="1"/>
      <w:numFmt w:val="bullet"/>
      <w:lvlText w:val=""/>
      <w:lvlJc w:val="left"/>
    </w:lvl>
    <w:lvl w:ilvl="8" w:tplc="642C4BD4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75A2A8D4"/>
    <w:lvl w:ilvl="0" w:tplc="34669DE6">
      <w:start w:val="6"/>
      <w:numFmt w:val="decimal"/>
      <w:lvlText w:val="%1."/>
      <w:lvlJc w:val="left"/>
    </w:lvl>
    <w:lvl w:ilvl="1" w:tplc="2B8E4AAA">
      <w:start w:val="1"/>
      <w:numFmt w:val="bullet"/>
      <w:lvlText w:val=""/>
      <w:lvlJc w:val="left"/>
    </w:lvl>
    <w:lvl w:ilvl="2" w:tplc="DF625CA6">
      <w:start w:val="1"/>
      <w:numFmt w:val="bullet"/>
      <w:lvlText w:val=""/>
      <w:lvlJc w:val="left"/>
    </w:lvl>
    <w:lvl w:ilvl="3" w:tplc="DEB2CEFA">
      <w:start w:val="1"/>
      <w:numFmt w:val="bullet"/>
      <w:lvlText w:val=""/>
      <w:lvlJc w:val="left"/>
    </w:lvl>
    <w:lvl w:ilvl="4" w:tplc="C42EAEBE">
      <w:start w:val="1"/>
      <w:numFmt w:val="bullet"/>
      <w:lvlText w:val=""/>
      <w:lvlJc w:val="left"/>
    </w:lvl>
    <w:lvl w:ilvl="5" w:tplc="1C0C7B9E">
      <w:start w:val="1"/>
      <w:numFmt w:val="bullet"/>
      <w:lvlText w:val=""/>
      <w:lvlJc w:val="left"/>
    </w:lvl>
    <w:lvl w:ilvl="6" w:tplc="FC5E3282">
      <w:start w:val="1"/>
      <w:numFmt w:val="bullet"/>
      <w:lvlText w:val=""/>
      <w:lvlJc w:val="left"/>
    </w:lvl>
    <w:lvl w:ilvl="7" w:tplc="0AE2EF54">
      <w:start w:val="1"/>
      <w:numFmt w:val="bullet"/>
      <w:lvlText w:val=""/>
      <w:lvlJc w:val="left"/>
    </w:lvl>
    <w:lvl w:ilvl="8" w:tplc="2198141C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08EDBDAA"/>
    <w:lvl w:ilvl="0" w:tplc="69A2E5DA">
      <w:start w:val="8"/>
      <w:numFmt w:val="decimal"/>
      <w:lvlText w:val="%1."/>
      <w:lvlJc w:val="left"/>
    </w:lvl>
    <w:lvl w:ilvl="1" w:tplc="955EE350">
      <w:start w:val="1"/>
      <w:numFmt w:val="bullet"/>
      <w:lvlText w:val=""/>
      <w:lvlJc w:val="left"/>
    </w:lvl>
    <w:lvl w:ilvl="2" w:tplc="FB687154">
      <w:start w:val="1"/>
      <w:numFmt w:val="bullet"/>
      <w:lvlText w:val=""/>
      <w:lvlJc w:val="left"/>
    </w:lvl>
    <w:lvl w:ilvl="3" w:tplc="2264BF24">
      <w:start w:val="1"/>
      <w:numFmt w:val="bullet"/>
      <w:lvlText w:val=""/>
      <w:lvlJc w:val="left"/>
    </w:lvl>
    <w:lvl w:ilvl="4" w:tplc="3D8690B8">
      <w:start w:val="1"/>
      <w:numFmt w:val="bullet"/>
      <w:lvlText w:val=""/>
      <w:lvlJc w:val="left"/>
    </w:lvl>
    <w:lvl w:ilvl="5" w:tplc="7FE2641E">
      <w:start w:val="1"/>
      <w:numFmt w:val="bullet"/>
      <w:lvlText w:val=""/>
      <w:lvlJc w:val="left"/>
    </w:lvl>
    <w:lvl w:ilvl="6" w:tplc="737E0C88">
      <w:start w:val="1"/>
      <w:numFmt w:val="bullet"/>
      <w:lvlText w:val=""/>
      <w:lvlJc w:val="left"/>
    </w:lvl>
    <w:lvl w:ilvl="7" w:tplc="3064C13C">
      <w:start w:val="1"/>
      <w:numFmt w:val="bullet"/>
      <w:lvlText w:val=""/>
      <w:lvlJc w:val="left"/>
    </w:lvl>
    <w:lvl w:ilvl="8" w:tplc="AFE4671A">
      <w:start w:val="1"/>
      <w:numFmt w:val="bullet"/>
      <w:lvlText w:val=""/>
      <w:lvlJc w:val="left"/>
    </w:lvl>
  </w:abstractNum>
  <w:abstractNum w:abstractNumId="11" w15:restartNumberingAfterBreak="0">
    <w:nsid w:val="0000000C"/>
    <w:multiLevelType w:val="hybridMultilevel"/>
    <w:tmpl w:val="79838CB2"/>
    <w:lvl w:ilvl="0" w:tplc="DF28B348">
      <w:start w:val="61"/>
      <w:numFmt w:val="upperLetter"/>
      <w:lvlText w:val="%1."/>
      <w:lvlJc w:val="left"/>
    </w:lvl>
    <w:lvl w:ilvl="1" w:tplc="5002F48E">
      <w:start w:val="1"/>
      <w:numFmt w:val="decimal"/>
      <w:lvlText w:val="%2."/>
      <w:lvlJc w:val="left"/>
    </w:lvl>
    <w:lvl w:ilvl="2" w:tplc="909E6E56">
      <w:start w:val="1"/>
      <w:numFmt w:val="bullet"/>
      <w:lvlText w:val=""/>
      <w:lvlJc w:val="left"/>
    </w:lvl>
    <w:lvl w:ilvl="3" w:tplc="6630BD88">
      <w:start w:val="1"/>
      <w:numFmt w:val="bullet"/>
      <w:lvlText w:val=""/>
      <w:lvlJc w:val="left"/>
    </w:lvl>
    <w:lvl w:ilvl="4" w:tplc="9CE6A56A">
      <w:start w:val="1"/>
      <w:numFmt w:val="bullet"/>
      <w:lvlText w:val=""/>
      <w:lvlJc w:val="left"/>
    </w:lvl>
    <w:lvl w:ilvl="5" w:tplc="7600832E">
      <w:start w:val="1"/>
      <w:numFmt w:val="bullet"/>
      <w:lvlText w:val=""/>
      <w:lvlJc w:val="left"/>
    </w:lvl>
    <w:lvl w:ilvl="6" w:tplc="DA78D684">
      <w:start w:val="1"/>
      <w:numFmt w:val="bullet"/>
      <w:lvlText w:val=""/>
      <w:lvlJc w:val="left"/>
    </w:lvl>
    <w:lvl w:ilvl="7" w:tplc="34E6C6B4">
      <w:start w:val="1"/>
      <w:numFmt w:val="bullet"/>
      <w:lvlText w:val=""/>
      <w:lvlJc w:val="left"/>
    </w:lvl>
    <w:lvl w:ilvl="8" w:tplc="683A0932">
      <w:start w:val="1"/>
      <w:numFmt w:val="bullet"/>
      <w:lvlText w:val=""/>
      <w:lvlJc w:val="left"/>
    </w:lvl>
  </w:abstractNum>
  <w:abstractNum w:abstractNumId="12" w15:restartNumberingAfterBreak="0">
    <w:nsid w:val="0000000D"/>
    <w:multiLevelType w:val="hybridMultilevel"/>
    <w:tmpl w:val="4353D0CC"/>
    <w:lvl w:ilvl="0" w:tplc="77E6454E">
      <w:start w:val="2"/>
      <w:numFmt w:val="decimal"/>
      <w:lvlText w:val="%1."/>
      <w:lvlJc w:val="left"/>
    </w:lvl>
    <w:lvl w:ilvl="1" w:tplc="32124986">
      <w:start w:val="1"/>
      <w:numFmt w:val="bullet"/>
      <w:lvlText w:val=""/>
      <w:lvlJc w:val="left"/>
    </w:lvl>
    <w:lvl w:ilvl="2" w:tplc="EF1A64C6">
      <w:start w:val="1"/>
      <w:numFmt w:val="bullet"/>
      <w:lvlText w:val=""/>
      <w:lvlJc w:val="left"/>
    </w:lvl>
    <w:lvl w:ilvl="3" w:tplc="746600FA">
      <w:start w:val="1"/>
      <w:numFmt w:val="bullet"/>
      <w:lvlText w:val=""/>
      <w:lvlJc w:val="left"/>
    </w:lvl>
    <w:lvl w:ilvl="4" w:tplc="F08E0CB6">
      <w:start w:val="1"/>
      <w:numFmt w:val="bullet"/>
      <w:lvlText w:val=""/>
      <w:lvlJc w:val="left"/>
    </w:lvl>
    <w:lvl w:ilvl="5" w:tplc="EDFC737A">
      <w:start w:val="1"/>
      <w:numFmt w:val="bullet"/>
      <w:lvlText w:val=""/>
      <w:lvlJc w:val="left"/>
    </w:lvl>
    <w:lvl w:ilvl="6" w:tplc="96DE2C20">
      <w:start w:val="1"/>
      <w:numFmt w:val="bullet"/>
      <w:lvlText w:val=""/>
      <w:lvlJc w:val="left"/>
    </w:lvl>
    <w:lvl w:ilvl="7" w:tplc="471088E4">
      <w:start w:val="1"/>
      <w:numFmt w:val="bullet"/>
      <w:lvlText w:val=""/>
      <w:lvlJc w:val="left"/>
    </w:lvl>
    <w:lvl w:ilvl="8" w:tplc="FD205ABA">
      <w:start w:val="1"/>
      <w:numFmt w:val="bullet"/>
      <w:lvlText w:val=""/>
      <w:lvlJc w:val="left"/>
    </w:lvl>
  </w:abstractNum>
  <w:abstractNum w:abstractNumId="13" w15:restartNumberingAfterBreak="0">
    <w:nsid w:val="0000000E"/>
    <w:multiLevelType w:val="hybridMultilevel"/>
    <w:tmpl w:val="0B03E0C6"/>
    <w:lvl w:ilvl="0" w:tplc="ADCE327C">
      <w:start w:val="3"/>
      <w:numFmt w:val="decimal"/>
      <w:lvlText w:val="%1."/>
      <w:lvlJc w:val="left"/>
    </w:lvl>
    <w:lvl w:ilvl="1" w:tplc="49E09EDC">
      <w:start w:val="1"/>
      <w:numFmt w:val="bullet"/>
      <w:lvlText w:val=""/>
      <w:lvlJc w:val="left"/>
    </w:lvl>
    <w:lvl w:ilvl="2" w:tplc="F140EBB8">
      <w:start w:val="1"/>
      <w:numFmt w:val="bullet"/>
      <w:lvlText w:val=""/>
      <w:lvlJc w:val="left"/>
    </w:lvl>
    <w:lvl w:ilvl="3" w:tplc="A7B8B884">
      <w:start w:val="1"/>
      <w:numFmt w:val="bullet"/>
      <w:lvlText w:val=""/>
      <w:lvlJc w:val="left"/>
    </w:lvl>
    <w:lvl w:ilvl="4" w:tplc="55F4C854">
      <w:start w:val="1"/>
      <w:numFmt w:val="bullet"/>
      <w:lvlText w:val=""/>
      <w:lvlJc w:val="left"/>
    </w:lvl>
    <w:lvl w:ilvl="5" w:tplc="C036705C">
      <w:start w:val="1"/>
      <w:numFmt w:val="bullet"/>
      <w:lvlText w:val=""/>
      <w:lvlJc w:val="left"/>
    </w:lvl>
    <w:lvl w:ilvl="6" w:tplc="EBFCABF2">
      <w:start w:val="1"/>
      <w:numFmt w:val="bullet"/>
      <w:lvlText w:val=""/>
      <w:lvlJc w:val="left"/>
    </w:lvl>
    <w:lvl w:ilvl="7" w:tplc="F02E9E72">
      <w:start w:val="1"/>
      <w:numFmt w:val="bullet"/>
      <w:lvlText w:val=""/>
      <w:lvlJc w:val="left"/>
    </w:lvl>
    <w:lvl w:ilvl="8" w:tplc="1560709C">
      <w:start w:val="1"/>
      <w:numFmt w:val="bullet"/>
      <w:lvlText w:val=""/>
      <w:lvlJc w:val="left"/>
    </w:lvl>
  </w:abstractNum>
  <w:abstractNum w:abstractNumId="14" w15:restartNumberingAfterBreak="0">
    <w:nsid w:val="0000000F"/>
    <w:multiLevelType w:val="hybridMultilevel"/>
    <w:tmpl w:val="189A769A"/>
    <w:lvl w:ilvl="0" w:tplc="09DED3A4">
      <w:start w:val="4"/>
      <w:numFmt w:val="decimal"/>
      <w:lvlText w:val="%1."/>
      <w:lvlJc w:val="left"/>
    </w:lvl>
    <w:lvl w:ilvl="1" w:tplc="BFEC6F5C">
      <w:start w:val="1"/>
      <w:numFmt w:val="bullet"/>
      <w:lvlText w:val=""/>
      <w:lvlJc w:val="left"/>
    </w:lvl>
    <w:lvl w:ilvl="2" w:tplc="BC78D7D0">
      <w:start w:val="1"/>
      <w:numFmt w:val="bullet"/>
      <w:lvlText w:val=""/>
      <w:lvlJc w:val="left"/>
    </w:lvl>
    <w:lvl w:ilvl="3" w:tplc="E53A8D84">
      <w:start w:val="1"/>
      <w:numFmt w:val="bullet"/>
      <w:lvlText w:val=""/>
      <w:lvlJc w:val="left"/>
    </w:lvl>
    <w:lvl w:ilvl="4" w:tplc="83EEAC0A">
      <w:start w:val="1"/>
      <w:numFmt w:val="bullet"/>
      <w:lvlText w:val=""/>
      <w:lvlJc w:val="left"/>
    </w:lvl>
    <w:lvl w:ilvl="5" w:tplc="9C3E7F94">
      <w:start w:val="1"/>
      <w:numFmt w:val="bullet"/>
      <w:lvlText w:val=""/>
      <w:lvlJc w:val="left"/>
    </w:lvl>
    <w:lvl w:ilvl="6" w:tplc="C09A4904">
      <w:start w:val="1"/>
      <w:numFmt w:val="bullet"/>
      <w:lvlText w:val=""/>
      <w:lvlJc w:val="left"/>
    </w:lvl>
    <w:lvl w:ilvl="7" w:tplc="6EB48F26">
      <w:start w:val="1"/>
      <w:numFmt w:val="bullet"/>
      <w:lvlText w:val=""/>
      <w:lvlJc w:val="left"/>
    </w:lvl>
    <w:lvl w:ilvl="8" w:tplc="40EAB3CA">
      <w:start w:val="1"/>
      <w:numFmt w:val="bullet"/>
      <w:lvlText w:val=""/>
      <w:lvlJc w:val="left"/>
    </w:lvl>
  </w:abstractNum>
  <w:abstractNum w:abstractNumId="15" w15:restartNumberingAfterBreak="0">
    <w:nsid w:val="00000010"/>
    <w:multiLevelType w:val="hybridMultilevel"/>
    <w:tmpl w:val="54E49EB4"/>
    <w:lvl w:ilvl="0" w:tplc="136C7D96">
      <w:start w:val="5"/>
      <w:numFmt w:val="decimal"/>
      <w:lvlText w:val="%1."/>
      <w:lvlJc w:val="left"/>
    </w:lvl>
    <w:lvl w:ilvl="1" w:tplc="4B9ABDDA">
      <w:start w:val="1"/>
      <w:numFmt w:val="bullet"/>
      <w:lvlText w:val=""/>
      <w:lvlJc w:val="left"/>
    </w:lvl>
    <w:lvl w:ilvl="2" w:tplc="F03EF8E6">
      <w:start w:val="1"/>
      <w:numFmt w:val="bullet"/>
      <w:lvlText w:val=""/>
      <w:lvlJc w:val="left"/>
    </w:lvl>
    <w:lvl w:ilvl="3" w:tplc="2390B68C">
      <w:start w:val="1"/>
      <w:numFmt w:val="bullet"/>
      <w:lvlText w:val=""/>
      <w:lvlJc w:val="left"/>
    </w:lvl>
    <w:lvl w:ilvl="4" w:tplc="BE8232CA">
      <w:start w:val="1"/>
      <w:numFmt w:val="bullet"/>
      <w:lvlText w:val=""/>
      <w:lvlJc w:val="left"/>
    </w:lvl>
    <w:lvl w:ilvl="5" w:tplc="DB223D80">
      <w:start w:val="1"/>
      <w:numFmt w:val="bullet"/>
      <w:lvlText w:val=""/>
      <w:lvlJc w:val="left"/>
    </w:lvl>
    <w:lvl w:ilvl="6" w:tplc="AD9E09B6">
      <w:start w:val="1"/>
      <w:numFmt w:val="bullet"/>
      <w:lvlText w:val=""/>
      <w:lvlJc w:val="left"/>
    </w:lvl>
    <w:lvl w:ilvl="7" w:tplc="FA86B160">
      <w:start w:val="1"/>
      <w:numFmt w:val="bullet"/>
      <w:lvlText w:val=""/>
      <w:lvlJc w:val="left"/>
    </w:lvl>
    <w:lvl w:ilvl="8" w:tplc="26C26AEE">
      <w:start w:val="1"/>
      <w:numFmt w:val="bullet"/>
      <w:lvlText w:val=""/>
      <w:lvlJc w:val="left"/>
    </w:lvl>
  </w:abstractNum>
  <w:abstractNum w:abstractNumId="16" w15:restartNumberingAfterBreak="0">
    <w:nsid w:val="00000011"/>
    <w:multiLevelType w:val="hybridMultilevel"/>
    <w:tmpl w:val="71F32454"/>
    <w:lvl w:ilvl="0" w:tplc="779C2A60">
      <w:start w:val="6"/>
      <w:numFmt w:val="decimal"/>
      <w:lvlText w:val="%1."/>
      <w:lvlJc w:val="left"/>
    </w:lvl>
    <w:lvl w:ilvl="1" w:tplc="0914AF22">
      <w:start w:val="1"/>
      <w:numFmt w:val="bullet"/>
      <w:lvlText w:val=""/>
      <w:lvlJc w:val="left"/>
    </w:lvl>
    <w:lvl w:ilvl="2" w:tplc="341C8646">
      <w:start w:val="1"/>
      <w:numFmt w:val="bullet"/>
      <w:lvlText w:val=""/>
      <w:lvlJc w:val="left"/>
    </w:lvl>
    <w:lvl w:ilvl="3" w:tplc="9D2E9F12">
      <w:start w:val="1"/>
      <w:numFmt w:val="bullet"/>
      <w:lvlText w:val=""/>
      <w:lvlJc w:val="left"/>
    </w:lvl>
    <w:lvl w:ilvl="4" w:tplc="013E0698">
      <w:start w:val="1"/>
      <w:numFmt w:val="bullet"/>
      <w:lvlText w:val=""/>
      <w:lvlJc w:val="left"/>
    </w:lvl>
    <w:lvl w:ilvl="5" w:tplc="7502272C">
      <w:start w:val="1"/>
      <w:numFmt w:val="bullet"/>
      <w:lvlText w:val=""/>
      <w:lvlJc w:val="left"/>
    </w:lvl>
    <w:lvl w:ilvl="6" w:tplc="47B44A38">
      <w:start w:val="1"/>
      <w:numFmt w:val="bullet"/>
      <w:lvlText w:val=""/>
      <w:lvlJc w:val="left"/>
    </w:lvl>
    <w:lvl w:ilvl="7" w:tplc="A3104310">
      <w:start w:val="1"/>
      <w:numFmt w:val="bullet"/>
      <w:lvlText w:val=""/>
      <w:lvlJc w:val="left"/>
    </w:lvl>
    <w:lvl w:ilvl="8" w:tplc="227C7BD4">
      <w:start w:val="1"/>
      <w:numFmt w:val="bullet"/>
      <w:lvlText w:val=""/>
      <w:lvlJc w:val="left"/>
    </w:lvl>
  </w:abstractNum>
  <w:abstractNum w:abstractNumId="17" w15:restartNumberingAfterBreak="0">
    <w:nsid w:val="00000012"/>
    <w:multiLevelType w:val="hybridMultilevel"/>
    <w:tmpl w:val="2CA88610"/>
    <w:lvl w:ilvl="0" w:tplc="887A37B4">
      <w:start w:val="1"/>
      <w:numFmt w:val="decimal"/>
      <w:lvlText w:val="%1."/>
      <w:lvlJc w:val="left"/>
    </w:lvl>
    <w:lvl w:ilvl="1" w:tplc="444ECC72">
      <w:start w:val="1"/>
      <w:numFmt w:val="bullet"/>
      <w:lvlText w:val=""/>
      <w:lvlJc w:val="left"/>
    </w:lvl>
    <w:lvl w:ilvl="2" w:tplc="A4D61654">
      <w:start w:val="1"/>
      <w:numFmt w:val="bullet"/>
      <w:lvlText w:val=""/>
      <w:lvlJc w:val="left"/>
    </w:lvl>
    <w:lvl w:ilvl="3" w:tplc="0114DC24">
      <w:start w:val="1"/>
      <w:numFmt w:val="bullet"/>
      <w:lvlText w:val=""/>
      <w:lvlJc w:val="left"/>
    </w:lvl>
    <w:lvl w:ilvl="4" w:tplc="FD4E4306">
      <w:start w:val="1"/>
      <w:numFmt w:val="bullet"/>
      <w:lvlText w:val=""/>
      <w:lvlJc w:val="left"/>
    </w:lvl>
    <w:lvl w:ilvl="5" w:tplc="D3DAC8BC">
      <w:start w:val="1"/>
      <w:numFmt w:val="bullet"/>
      <w:lvlText w:val=""/>
      <w:lvlJc w:val="left"/>
    </w:lvl>
    <w:lvl w:ilvl="6" w:tplc="617A1CD2">
      <w:start w:val="1"/>
      <w:numFmt w:val="bullet"/>
      <w:lvlText w:val=""/>
      <w:lvlJc w:val="left"/>
    </w:lvl>
    <w:lvl w:ilvl="7" w:tplc="EBE0A20C">
      <w:start w:val="1"/>
      <w:numFmt w:val="bullet"/>
      <w:lvlText w:val=""/>
      <w:lvlJc w:val="left"/>
    </w:lvl>
    <w:lvl w:ilvl="8" w:tplc="53CAEE22">
      <w:start w:val="1"/>
      <w:numFmt w:val="bullet"/>
      <w:lvlText w:val=""/>
      <w:lvlJc w:val="left"/>
    </w:lvl>
  </w:abstractNum>
  <w:abstractNum w:abstractNumId="18" w15:restartNumberingAfterBreak="0">
    <w:nsid w:val="00000013"/>
    <w:multiLevelType w:val="hybridMultilevel"/>
    <w:tmpl w:val="0836C40E"/>
    <w:lvl w:ilvl="0" w:tplc="3D52D610">
      <w:start w:val="1"/>
      <w:numFmt w:val="bullet"/>
      <w:lvlText w:val=""/>
      <w:lvlJc w:val="left"/>
    </w:lvl>
    <w:lvl w:ilvl="1" w:tplc="9A7AE014">
      <w:start w:val="1"/>
      <w:numFmt w:val="bullet"/>
      <w:lvlText w:val=""/>
      <w:lvlJc w:val="left"/>
    </w:lvl>
    <w:lvl w:ilvl="2" w:tplc="E9DAE90A">
      <w:start w:val="1"/>
      <w:numFmt w:val="bullet"/>
      <w:lvlText w:val=""/>
      <w:lvlJc w:val="left"/>
    </w:lvl>
    <w:lvl w:ilvl="3" w:tplc="D5C4424E">
      <w:start w:val="1"/>
      <w:numFmt w:val="bullet"/>
      <w:lvlText w:val=""/>
      <w:lvlJc w:val="left"/>
    </w:lvl>
    <w:lvl w:ilvl="4" w:tplc="015EC728">
      <w:start w:val="1"/>
      <w:numFmt w:val="bullet"/>
      <w:lvlText w:val=""/>
      <w:lvlJc w:val="left"/>
    </w:lvl>
    <w:lvl w:ilvl="5" w:tplc="E8B6252E">
      <w:start w:val="1"/>
      <w:numFmt w:val="bullet"/>
      <w:lvlText w:val=""/>
      <w:lvlJc w:val="left"/>
    </w:lvl>
    <w:lvl w:ilvl="6" w:tplc="DF624154">
      <w:start w:val="1"/>
      <w:numFmt w:val="bullet"/>
      <w:lvlText w:val=""/>
      <w:lvlJc w:val="left"/>
    </w:lvl>
    <w:lvl w:ilvl="7" w:tplc="AE72E14C">
      <w:start w:val="1"/>
      <w:numFmt w:val="bullet"/>
      <w:lvlText w:val=""/>
      <w:lvlJc w:val="left"/>
    </w:lvl>
    <w:lvl w:ilvl="8" w:tplc="C522301A">
      <w:start w:val="1"/>
      <w:numFmt w:val="bullet"/>
      <w:lvlText w:val=""/>
      <w:lvlJc w:val="left"/>
    </w:lvl>
  </w:abstractNum>
  <w:abstractNum w:abstractNumId="19" w15:restartNumberingAfterBreak="0">
    <w:nsid w:val="00000014"/>
    <w:multiLevelType w:val="hybridMultilevel"/>
    <w:tmpl w:val="02901D82"/>
    <w:lvl w:ilvl="0" w:tplc="928EDD12">
      <w:start w:val="2"/>
      <w:numFmt w:val="decimal"/>
      <w:lvlText w:val="%1."/>
      <w:lvlJc w:val="left"/>
    </w:lvl>
    <w:lvl w:ilvl="1" w:tplc="86DE78BE">
      <w:start w:val="1"/>
      <w:numFmt w:val="bullet"/>
      <w:lvlText w:val=""/>
      <w:lvlJc w:val="left"/>
    </w:lvl>
    <w:lvl w:ilvl="2" w:tplc="AB44F0BE">
      <w:start w:val="1"/>
      <w:numFmt w:val="bullet"/>
      <w:lvlText w:val=""/>
      <w:lvlJc w:val="left"/>
    </w:lvl>
    <w:lvl w:ilvl="3" w:tplc="540E1138">
      <w:start w:val="1"/>
      <w:numFmt w:val="bullet"/>
      <w:lvlText w:val=""/>
      <w:lvlJc w:val="left"/>
    </w:lvl>
    <w:lvl w:ilvl="4" w:tplc="D0B072EA">
      <w:start w:val="1"/>
      <w:numFmt w:val="bullet"/>
      <w:lvlText w:val=""/>
      <w:lvlJc w:val="left"/>
    </w:lvl>
    <w:lvl w:ilvl="5" w:tplc="E36E974A">
      <w:start w:val="1"/>
      <w:numFmt w:val="bullet"/>
      <w:lvlText w:val=""/>
      <w:lvlJc w:val="left"/>
    </w:lvl>
    <w:lvl w:ilvl="6" w:tplc="914447BA">
      <w:start w:val="1"/>
      <w:numFmt w:val="bullet"/>
      <w:lvlText w:val=""/>
      <w:lvlJc w:val="left"/>
    </w:lvl>
    <w:lvl w:ilvl="7" w:tplc="282A3C5A">
      <w:start w:val="1"/>
      <w:numFmt w:val="bullet"/>
      <w:lvlText w:val=""/>
      <w:lvlJc w:val="left"/>
    </w:lvl>
    <w:lvl w:ilvl="8" w:tplc="AF527886">
      <w:start w:val="1"/>
      <w:numFmt w:val="bullet"/>
      <w:lvlText w:val=""/>
      <w:lvlJc w:val="left"/>
    </w:lvl>
  </w:abstractNum>
  <w:abstractNum w:abstractNumId="20" w15:restartNumberingAfterBreak="0">
    <w:nsid w:val="00000015"/>
    <w:multiLevelType w:val="hybridMultilevel"/>
    <w:tmpl w:val="3A95F874"/>
    <w:lvl w:ilvl="0" w:tplc="CDB6447C">
      <w:start w:val="3"/>
      <w:numFmt w:val="decimal"/>
      <w:lvlText w:val="%1."/>
      <w:lvlJc w:val="left"/>
    </w:lvl>
    <w:lvl w:ilvl="1" w:tplc="D3FE574C">
      <w:start w:val="1"/>
      <w:numFmt w:val="bullet"/>
      <w:lvlText w:val=""/>
      <w:lvlJc w:val="left"/>
    </w:lvl>
    <w:lvl w:ilvl="2" w:tplc="682E1F12">
      <w:start w:val="1"/>
      <w:numFmt w:val="bullet"/>
      <w:lvlText w:val=""/>
      <w:lvlJc w:val="left"/>
    </w:lvl>
    <w:lvl w:ilvl="3" w:tplc="70B2BF74">
      <w:start w:val="1"/>
      <w:numFmt w:val="bullet"/>
      <w:lvlText w:val=""/>
      <w:lvlJc w:val="left"/>
    </w:lvl>
    <w:lvl w:ilvl="4" w:tplc="377601B8">
      <w:start w:val="1"/>
      <w:numFmt w:val="bullet"/>
      <w:lvlText w:val=""/>
      <w:lvlJc w:val="left"/>
    </w:lvl>
    <w:lvl w:ilvl="5" w:tplc="6996F58A">
      <w:start w:val="1"/>
      <w:numFmt w:val="bullet"/>
      <w:lvlText w:val=""/>
      <w:lvlJc w:val="left"/>
    </w:lvl>
    <w:lvl w:ilvl="6" w:tplc="302A2B12">
      <w:start w:val="1"/>
      <w:numFmt w:val="bullet"/>
      <w:lvlText w:val=""/>
      <w:lvlJc w:val="left"/>
    </w:lvl>
    <w:lvl w:ilvl="7" w:tplc="DC844BF4">
      <w:start w:val="1"/>
      <w:numFmt w:val="bullet"/>
      <w:lvlText w:val=""/>
      <w:lvlJc w:val="left"/>
    </w:lvl>
    <w:lvl w:ilvl="8" w:tplc="1E7AA658">
      <w:start w:val="1"/>
      <w:numFmt w:val="bullet"/>
      <w:lvlText w:val=""/>
      <w:lvlJc w:val="left"/>
    </w:lvl>
  </w:abstractNum>
  <w:abstractNum w:abstractNumId="21" w15:restartNumberingAfterBreak="0">
    <w:nsid w:val="00000016"/>
    <w:multiLevelType w:val="hybridMultilevel"/>
    <w:tmpl w:val="08138640"/>
    <w:lvl w:ilvl="0" w:tplc="049AC2BC">
      <w:start w:val="4"/>
      <w:numFmt w:val="decimal"/>
      <w:lvlText w:val="%1."/>
      <w:lvlJc w:val="left"/>
    </w:lvl>
    <w:lvl w:ilvl="1" w:tplc="322AFBFE">
      <w:start w:val="1"/>
      <w:numFmt w:val="bullet"/>
      <w:lvlText w:val=""/>
      <w:lvlJc w:val="left"/>
    </w:lvl>
    <w:lvl w:ilvl="2" w:tplc="D69EE8A8">
      <w:start w:val="1"/>
      <w:numFmt w:val="bullet"/>
      <w:lvlText w:val=""/>
      <w:lvlJc w:val="left"/>
    </w:lvl>
    <w:lvl w:ilvl="3" w:tplc="2B8E3838">
      <w:start w:val="1"/>
      <w:numFmt w:val="bullet"/>
      <w:lvlText w:val=""/>
      <w:lvlJc w:val="left"/>
    </w:lvl>
    <w:lvl w:ilvl="4" w:tplc="1F2886F0">
      <w:start w:val="1"/>
      <w:numFmt w:val="bullet"/>
      <w:lvlText w:val=""/>
      <w:lvlJc w:val="left"/>
    </w:lvl>
    <w:lvl w:ilvl="5" w:tplc="29B8CA9C">
      <w:start w:val="1"/>
      <w:numFmt w:val="bullet"/>
      <w:lvlText w:val=""/>
      <w:lvlJc w:val="left"/>
    </w:lvl>
    <w:lvl w:ilvl="6" w:tplc="4B52EB4E">
      <w:start w:val="1"/>
      <w:numFmt w:val="bullet"/>
      <w:lvlText w:val=""/>
      <w:lvlJc w:val="left"/>
    </w:lvl>
    <w:lvl w:ilvl="7" w:tplc="D50E17A8">
      <w:start w:val="1"/>
      <w:numFmt w:val="bullet"/>
      <w:lvlText w:val=""/>
      <w:lvlJc w:val="left"/>
    </w:lvl>
    <w:lvl w:ilvl="8" w:tplc="CC94DC5E">
      <w:start w:val="1"/>
      <w:numFmt w:val="bullet"/>
      <w:lvlText w:val=""/>
      <w:lvlJc w:val="left"/>
    </w:lvl>
  </w:abstractNum>
  <w:abstractNum w:abstractNumId="22" w15:restartNumberingAfterBreak="0">
    <w:nsid w:val="00000017"/>
    <w:multiLevelType w:val="hybridMultilevel"/>
    <w:tmpl w:val="1E7FF520"/>
    <w:lvl w:ilvl="0" w:tplc="DD0CC0C4">
      <w:start w:val="5"/>
      <w:numFmt w:val="decimal"/>
      <w:lvlText w:val="%1."/>
      <w:lvlJc w:val="left"/>
    </w:lvl>
    <w:lvl w:ilvl="1" w:tplc="971A6E78">
      <w:start w:val="1"/>
      <w:numFmt w:val="bullet"/>
      <w:lvlText w:val=""/>
      <w:lvlJc w:val="left"/>
    </w:lvl>
    <w:lvl w:ilvl="2" w:tplc="8DECFF78">
      <w:start w:val="1"/>
      <w:numFmt w:val="bullet"/>
      <w:lvlText w:val=""/>
      <w:lvlJc w:val="left"/>
    </w:lvl>
    <w:lvl w:ilvl="3" w:tplc="3A5AD9EA">
      <w:start w:val="1"/>
      <w:numFmt w:val="bullet"/>
      <w:lvlText w:val=""/>
      <w:lvlJc w:val="left"/>
    </w:lvl>
    <w:lvl w:ilvl="4" w:tplc="A15CC93A">
      <w:start w:val="1"/>
      <w:numFmt w:val="bullet"/>
      <w:lvlText w:val=""/>
      <w:lvlJc w:val="left"/>
    </w:lvl>
    <w:lvl w:ilvl="5" w:tplc="6D864DB8">
      <w:start w:val="1"/>
      <w:numFmt w:val="bullet"/>
      <w:lvlText w:val=""/>
      <w:lvlJc w:val="left"/>
    </w:lvl>
    <w:lvl w:ilvl="6" w:tplc="1284B28A">
      <w:start w:val="1"/>
      <w:numFmt w:val="bullet"/>
      <w:lvlText w:val=""/>
      <w:lvlJc w:val="left"/>
    </w:lvl>
    <w:lvl w:ilvl="7" w:tplc="F536B508">
      <w:start w:val="1"/>
      <w:numFmt w:val="bullet"/>
      <w:lvlText w:val=""/>
      <w:lvlJc w:val="left"/>
    </w:lvl>
    <w:lvl w:ilvl="8" w:tplc="A4222DBA">
      <w:start w:val="1"/>
      <w:numFmt w:val="bullet"/>
      <w:lvlText w:val=""/>
      <w:lvlJc w:val="left"/>
    </w:lvl>
  </w:abstractNum>
  <w:abstractNum w:abstractNumId="23" w15:restartNumberingAfterBreak="0">
    <w:nsid w:val="00000018"/>
    <w:multiLevelType w:val="hybridMultilevel"/>
    <w:tmpl w:val="7C3DBD3C"/>
    <w:lvl w:ilvl="0" w:tplc="9B220C10">
      <w:start w:val="1"/>
      <w:numFmt w:val="bullet"/>
      <w:lvlText w:val=""/>
      <w:lvlJc w:val="left"/>
    </w:lvl>
    <w:lvl w:ilvl="1" w:tplc="188AC19C">
      <w:start w:val="1"/>
      <w:numFmt w:val="bullet"/>
      <w:lvlText w:val=""/>
      <w:lvlJc w:val="left"/>
    </w:lvl>
    <w:lvl w:ilvl="2" w:tplc="F8162CF6">
      <w:start w:val="1"/>
      <w:numFmt w:val="bullet"/>
      <w:lvlText w:val=""/>
      <w:lvlJc w:val="left"/>
    </w:lvl>
    <w:lvl w:ilvl="3" w:tplc="4F364914">
      <w:start w:val="1"/>
      <w:numFmt w:val="bullet"/>
      <w:lvlText w:val=""/>
      <w:lvlJc w:val="left"/>
    </w:lvl>
    <w:lvl w:ilvl="4" w:tplc="FABE10AA">
      <w:start w:val="1"/>
      <w:numFmt w:val="bullet"/>
      <w:lvlText w:val=""/>
      <w:lvlJc w:val="left"/>
    </w:lvl>
    <w:lvl w:ilvl="5" w:tplc="8DDA7740">
      <w:start w:val="1"/>
      <w:numFmt w:val="bullet"/>
      <w:lvlText w:val=""/>
      <w:lvlJc w:val="left"/>
    </w:lvl>
    <w:lvl w:ilvl="6" w:tplc="42FACF54">
      <w:start w:val="1"/>
      <w:numFmt w:val="bullet"/>
      <w:lvlText w:val=""/>
      <w:lvlJc w:val="left"/>
    </w:lvl>
    <w:lvl w:ilvl="7" w:tplc="52DAE62E">
      <w:start w:val="1"/>
      <w:numFmt w:val="bullet"/>
      <w:lvlText w:val=""/>
      <w:lvlJc w:val="left"/>
    </w:lvl>
    <w:lvl w:ilvl="8" w:tplc="1E808530">
      <w:start w:val="1"/>
      <w:numFmt w:val="bullet"/>
      <w:lvlText w:val=""/>
      <w:lvlJc w:val="left"/>
    </w:lvl>
  </w:abstractNum>
  <w:abstractNum w:abstractNumId="24" w15:restartNumberingAfterBreak="0">
    <w:nsid w:val="00000019"/>
    <w:multiLevelType w:val="hybridMultilevel"/>
    <w:tmpl w:val="737B8DDC"/>
    <w:lvl w:ilvl="0" w:tplc="072C734C">
      <w:start w:val="5"/>
      <w:numFmt w:val="decimal"/>
      <w:lvlText w:val="%1."/>
      <w:lvlJc w:val="left"/>
    </w:lvl>
    <w:lvl w:ilvl="1" w:tplc="BC3A7D30">
      <w:start w:val="1"/>
      <w:numFmt w:val="bullet"/>
      <w:lvlText w:val=""/>
      <w:lvlJc w:val="left"/>
    </w:lvl>
    <w:lvl w:ilvl="2" w:tplc="14B60352">
      <w:start w:val="1"/>
      <w:numFmt w:val="bullet"/>
      <w:lvlText w:val=""/>
      <w:lvlJc w:val="left"/>
    </w:lvl>
    <w:lvl w:ilvl="3" w:tplc="9C1ED7A2">
      <w:start w:val="1"/>
      <w:numFmt w:val="bullet"/>
      <w:lvlText w:val=""/>
      <w:lvlJc w:val="left"/>
    </w:lvl>
    <w:lvl w:ilvl="4" w:tplc="E4EA6C9C">
      <w:start w:val="1"/>
      <w:numFmt w:val="bullet"/>
      <w:lvlText w:val=""/>
      <w:lvlJc w:val="left"/>
    </w:lvl>
    <w:lvl w:ilvl="5" w:tplc="3C38BF46">
      <w:start w:val="1"/>
      <w:numFmt w:val="bullet"/>
      <w:lvlText w:val=""/>
      <w:lvlJc w:val="left"/>
    </w:lvl>
    <w:lvl w:ilvl="6" w:tplc="582E6E6E">
      <w:start w:val="1"/>
      <w:numFmt w:val="bullet"/>
      <w:lvlText w:val=""/>
      <w:lvlJc w:val="left"/>
    </w:lvl>
    <w:lvl w:ilvl="7" w:tplc="E29CF7A0">
      <w:start w:val="1"/>
      <w:numFmt w:val="bullet"/>
      <w:lvlText w:val=""/>
      <w:lvlJc w:val="left"/>
    </w:lvl>
    <w:lvl w:ilvl="8" w:tplc="7DC0CF8A">
      <w:start w:val="1"/>
      <w:numFmt w:val="bullet"/>
      <w:lvlText w:val=""/>
      <w:lvlJc w:val="left"/>
    </w:lvl>
  </w:abstractNum>
  <w:abstractNum w:abstractNumId="25" w15:restartNumberingAfterBreak="0">
    <w:nsid w:val="0000001A"/>
    <w:multiLevelType w:val="hybridMultilevel"/>
    <w:tmpl w:val="6CEAF086"/>
    <w:lvl w:ilvl="0" w:tplc="616E54B2">
      <w:start w:val="1"/>
      <w:numFmt w:val="bullet"/>
      <w:lvlText w:val=""/>
      <w:lvlJc w:val="left"/>
    </w:lvl>
    <w:lvl w:ilvl="1" w:tplc="9AE003B4">
      <w:start w:val="1"/>
      <w:numFmt w:val="bullet"/>
      <w:lvlText w:val=""/>
      <w:lvlJc w:val="left"/>
    </w:lvl>
    <w:lvl w:ilvl="2" w:tplc="54406DE0">
      <w:start w:val="1"/>
      <w:numFmt w:val="bullet"/>
      <w:lvlText w:val=""/>
      <w:lvlJc w:val="left"/>
    </w:lvl>
    <w:lvl w:ilvl="3" w:tplc="A31859D6">
      <w:start w:val="1"/>
      <w:numFmt w:val="bullet"/>
      <w:lvlText w:val=""/>
      <w:lvlJc w:val="left"/>
    </w:lvl>
    <w:lvl w:ilvl="4" w:tplc="E2B6E7B8">
      <w:start w:val="1"/>
      <w:numFmt w:val="bullet"/>
      <w:lvlText w:val=""/>
      <w:lvlJc w:val="left"/>
    </w:lvl>
    <w:lvl w:ilvl="5" w:tplc="369E920C">
      <w:start w:val="1"/>
      <w:numFmt w:val="bullet"/>
      <w:lvlText w:val=""/>
      <w:lvlJc w:val="left"/>
    </w:lvl>
    <w:lvl w:ilvl="6" w:tplc="6BD43E92">
      <w:start w:val="1"/>
      <w:numFmt w:val="bullet"/>
      <w:lvlText w:val=""/>
      <w:lvlJc w:val="left"/>
    </w:lvl>
    <w:lvl w:ilvl="7" w:tplc="B090337A">
      <w:start w:val="1"/>
      <w:numFmt w:val="bullet"/>
      <w:lvlText w:val=""/>
      <w:lvlJc w:val="left"/>
    </w:lvl>
    <w:lvl w:ilvl="8" w:tplc="4D8A276C">
      <w:start w:val="1"/>
      <w:numFmt w:val="bullet"/>
      <w:lvlText w:val=""/>
      <w:lvlJc w:val="left"/>
    </w:lvl>
  </w:abstractNum>
  <w:abstractNum w:abstractNumId="26" w15:restartNumberingAfterBreak="0">
    <w:nsid w:val="0000001B"/>
    <w:multiLevelType w:val="hybridMultilevel"/>
    <w:tmpl w:val="22221A70"/>
    <w:lvl w:ilvl="0" w:tplc="B5668864">
      <w:start w:val="7"/>
      <w:numFmt w:val="decimal"/>
      <w:lvlText w:val="%1."/>
      <w:lvlJc w:val="left"/>
    </w:lvl>
    <w:lvl w:ilvl="1" w:tplc="C4CA345E">
      <w:start w:val="1"/>
      <w:numFmt w:val="bullet"/>
      <w:lvlText w:val=""/>
      <w:lvlJc w:val="left"/>
    </w:lvl>
    <w:lvl w:ilvl="2" w:tplc="7F08C668">
      <w:start w:val="1"/>
      <w:numFmt w:val="bullet"/>
      <w:lvlText w:val=""/>
      <w:lvlJc w:val="left"/>
    </w:lvl>
    <w:lvl w:ilvl="3" w:tplc="FC086312">
      <w:start w:val="1"/>
      <w:numFmt w:val="bullet"/>
      <w:lvlText w:val=""/>
      <w:lvlJc w:val="left"/>
    </w:lvl>
    <w:lvl w:ilvl="4" w:tplc="49DAC838">
      <w:start w:val="1"/>
      <w:numFmt w:val="bullet"/>
      <w:lvlText w:val=""/>
      <w:lvlJc w:val="left"/>
    </w:lvl>
    <w:lvl w:ilvl="5" w:tplc="B5CCD746">
      <w:start w:val="1"/>
      <w:numFmt w:val="bullet"/>
      <w:lvlText w:val=""/>
      <w:lvlJc w:val="left"/>
    </w:lvl>
    <w:lvl w:ilvl="6" w:tplc="312E17A4">
      <w:start w:val="1"/>
      <w:numFmt w:val="bullet"/>
      <w:lvlText w:val=""/>
      <w:lvlJc w:val="left"/>
    </w:lvl>
    <w:lvl w:ilvl="7" w:tplc="694A9A58">
      <w:start w:val="1"/>
      <w:numFmt w:val="bullet"/>
      <w:lvlText w:val=""/>
      <w:lvlJc w:val="left"/>
    </w:lvl>
    <w:lvl w:ilvl="8" w:tplc="8918CEC0">
      <w:start w:val="1"/>
      <w:numFmt w:val="bullet"/>
      <w:lvlText w:val=""/>
      <w:lvlJc w:val="left"/>
    </w:lvl>
  </w:abstractNum>
  <w:abstractNum w:abstractNumId="27" w15:restartNumberingAfterBreak="0">
    <w:nsid w:val="0000001C"/>
    <w:multiLevelType w:val="hybridMultilevel"/>
    <w:tmpl w:val="4516DDE8"/>
    <w:lvl w:ilvl="0" w:tplc="FDC6584C">
      <w:start w:val="1"/>
      <w:numFmt w:val="decimal"/>
      <w:lvlText w:val="%1."/>
      <w:lvlJc w:val="left"/>
    </w:lvl>
    <w:lvl w:ilvl="1" w:tplc="F5D6DBA0">
      <w:start w:val="1"/>
      <w:numFmt w:val="bullet"/>
      <w:lvlText w:val=""/>
      <w:lvlJc w:val="left"/>
    </w:lvl>
    <w:lvl w:ilvl="2" w:tplc="2ED85C06">
      <w:start w:val="1"/>
      <w:numFmt w:val="bullet"/>
      <w:lvlText w:val=""/>
      <w:lvlJc w:val="left"/>
    </w:lvl>
    <w:lvl w:ilvl="3" w:tplc="CF4417CE">
      <w:start w:val="1"/>
      <w:numFmt w:val="bullet"/>
      <w:lvlText w:val=""/>
      <w:lvlJc w:val="left"/>
    </w:lvl>
    <w:lvl w:ilvl="4" w:tplc="970E80E6">
      <w:start w:val="1"/>
      <w:numFmt w:val="bullet"/>
      <w:lvlText w:val=""/>
      <w:lvlJc w:val="left"/>
    </w:lvl>
    <w:lvl w:ilvl="5" w:tplc="9F16A426">
      <w:start w:val="1"/>
      <w:numFmt w:val="bullet"/>
      <w:lvlText w:val=""/>
      <w:lvlJc w:val="left"/>
    </w:lvl>
    <w:lvl w:ilvl="6" w:tplc="E544227A">
      <w:start w:val="1"/>
      <w:numFmt w:val="bullet"/>
      <w:lvlText w:val=""/>
      <w:lvlJc w:val="left"/>
    </w:lvl>
    <w:lvl w:ilvl="7" w:tplc="2C761EC8">
      <w:start w:val="1"/>
      <w:numFmt w:val="bullet"/>
      <w:lvlText w:val=""/>
      <w:lvlJc w:val="left"/>
    </w:lvl>
    <w:lvl w:ilvl="8" w:tplc="49BE7E9C">
      <w:start w:val="1"/>
      <w:numFmt w:val="bullet"/>
      <w:lvlText w:val=""/>
      <w:lvlJc w:val="left"/>
    </w:lvl>
  </w:abstractNum>
  <w:abstractNum w:abstractNumId="28" w15:restartNumberingAfterBreak="0">
    <w:nsid w:val="0000001D"/>
    <w:multiLevelType w:val="hybridMultilevel"/>
    <w:tmpl w:val="3006C83E"/>
    <w:lvl w:ilvl="0" w:tplc="EB549964">
      <w:start w:val="3"/>
      <w:numFmt w:val="decimal"/>
      <w:lvlText w:val="%1."/>
      <w:lvlJc w:val="left"/>
    </w:lvl>
    <w:lvl w:ilvl="1" w:tplc="02000038">
      <w:start w:val="1"/>
      <w:numFmt w:val="bullet"/>
      <w:lvlText w:val=""/>
      <w:lvlJc w:val="left"/>
    </w:lvl>
    <w:lvl w:ilvl="2" w:tplc="BDFC25D4">
      <w:start w:val="1"/>
      <w:numFmt w:val="bullet"/>
      <w:lvlText w:val=""/>
      <w:lvlJc w:val="left"/>
    </w:lvl>
    <w:lvl w:ilvl="3" w:tplc="B178EFCA">
      <w:start w:val="1"/>
      <w:numFmt w:val="bullet"/>
      <w:lvlText w:val=""/>
      <w:lvlJc w:val="left"/>
    </w:lvl>
    <w:lvl w:ilvl="4" w:tplc="9DC0570C">
      <w:start w:val="1"/>
      <w:numFmt w:val="bullet"/>
      <w:lvlText w:val=""/>
      <w:lvlJc w:val="left"/>
    </w:lvl>
    <w:lvl w:ilvl="5" w:tplc="F8C43C28">
      <w:start w:val="1"/>
      <w:numFmt w:val="bullet"/>
      <w:lvlText w:val=""/>
      <w:lvlJc w:val="left"/>
    </w:lvl>
    <w:lvl w:ilvl="6" w:tplc="3F504666">
      <w:start w:val="1"/>
      <w:numFmt w:val="bullet"/>
      <w:lvlText w:val=""/>
      <w:lvlJc w:val="left"/>
    </w:lvl>
    <w:lvl w:ilvl="7" w:tplc="1C845A2E">
      <w:start w:val="1"/>
      <w:numFmt w:val="bullet"/>
      <w:lvlText w:val=""/>
      <w:lvlJc w:val="left"/>
    </w:lvl>
    <w:lvl w:ilvl="8" w:tplc="1D1AE1F4">
      <w:start w:val="1"/>
      <w:numFmt w:val="bullet"/>
      <w:lvlText w:val=""/>
      <w:lvlJc w:val="left"/>
    </w:lvl>
  </w:abstractNum>
  <w:abstractNum w:abstractNumId="29" w15:restartNumberingAfterBreak="0">
    <w:nsid w:val="0000001E"/>
    <w:multiLevelType w:val="hybridMultilevel"/>
    <w:tmpl w:val="614FD4A0"/>
    <w:lvl w:ilvl="0" w:tplc="38C8BA1C">
      <w:start w:val="2"/>
      <w:numFmt w:val="decimal"/>
      <w:lvlText w:val="%1."/>
      <w:lvlJc w:val="left"/>
    </w:lvl>
    <w:lvl w:ilvl="1" w:tplc="576E9D9C">
      <w:start w:val="1"/>
      <w:numFmt w:val="bullet"/>
      <w:lvlText w:val=""/>
      <w:lvlJc w:val="left"/>
    </w:lvl>
    <w:lvl w:ilvl="2" w:tplc="F8940A0C">
      <w:start w:val="1"/>
      <w:numFmt w:val="bullet"/>
      <w:lvlText w:val=""/>
      <w:lvlJc w:val="left"/>
    </w:lvl>
    <w:lvl w:ilvl="3" w:tplc="E98C5616">
      <w:start w:val="1"/>
      <w:numFmt w:val="bullet"/>
      <w:lvlText w:val=""/>
      <w:lvlJc w:val="left"/>
    </w:lvl>
    <w:lvl w:ilvl="4" w:tplc="204C4CF8">
      <w:start w:val="1"/>
      <w:numFmt w:val="bullet"/>
      <w:lvlText w:val=""/>
      <w:lvlJc w:val="left"/>
    </w:lvl>
    <w:lvl w:ilvl="5" w:tplc="5DE0B3EA">
      <w:start w:val="1"/>
      <w:numFmt w:val="bullet"/>
      <w:lvlText w:val=""/>
      <w:lvlJc w:val="left"/>
    </w:lvl>
    <w:lvl w:ilvl="6" w:tplc="BD0C1522">
      <w:start w:val="1"/>
      <w:numFmt w:val="bullet"/>
      <w:lvlText w:val=""/>
      <w:lvlJc w:val="left"/>
    </w:lvl>
    <w:lvl w:ilvl="7" w:tplc="1DA6E35E">
      <w:start w:val="1"/>
      <w:numFmt w:val="bullet"/>
      <w:lvlText w:val=""/>
      <w:lvlJc w:val="left"/>
    </w:lvl>
    <w:lvl w:ilvl="8" w:tplc="382413CA">
      <w:start w:val="1"/>
      <w:numFmt w:val="bullet"/>
      <w:lvlText w:val=""/>
      <w:lvlJc w:val="left"/>
    </w:lvl>
  </w:abstractNum>
  <w:abstractNum w:abstractNumId="30" w15:restartNumberingAfterBreak="0">
    <w:nsid w:val="0000001F"/>
    <w:multiLevelType w:val="hybridMultilevel"/>
    <w:tmpl w:val="419AC240"/>
    <w:lvl w:ilvl="0" w:tplc="9404DFB2">
      <w:start w:val="3"/>
      <w:numFmt w:val="decimal"/>
      <w:lvlText w:val="%1."/>
      <w:lvlJc w:val="left"/>
    </w:lvl>
    <w:lvl w:ilvl="1" w:tplc="3D6CE1FE">
      <w:start w:val="1"/>
      <w:numFmt w:val="bullet"/>
      <w:lvlText w:val=""/>
      <w:lvlJc w:val="left"/>
    </w:lvl>
    <w:lvl w:ilvl="2" w:tplc="84F2CD28">
      <w:start w:val="1"/>
      <w:numFmt w:val="bullet"/>
      <w:lvlText w:val=""/>
      <w:lvlJc w:val="left"/>
    </w:lvl>
    <w:lvl w:ilvl="3" w:tplc="F7B80C22">
      <w:start w:val="1"/>
      <w:numFmt w:val="bullet"/>
      <w:lvlText w:val=""/>
      <w:lvlJc w:val="left"/>
    </w:lvl>
    <w:lvl w:ilvl="4" w:tplc="D57686D0">
      <w:start w:val="1"/>
      <w:numFmt w:val="bullet"/>
      <w:lvlText w:val=""/>
      <w:lvlJc w:val="left"/>
    </w:lvl>
    <w:lvl w:ilvl="5" w:tplc="4D087C90">
      <w:start w:val="1"/>
      <w:numFmt w:val="bullet"/>
      <w:lvlText w:val=""/>
      <w:lvlJc w:val="left"/>
    </w:lvl>
    <w:lvl w:ilvl="6" w:tplc="3BDA6726">
      <w:start w:val="1"/>
      <w:numFmt w:val="bullet"/>
      <w:lvlText w:val=""/>
      <w:lvlJc w:val="left"/>
    </w:lvl>
    <w:lvl w:ilvl="7" w:tplc="7B3ABFF0">
      <w:start w:val="1"/>
      <w:numFmt w:val="bullet"/>
      <w:lvlText w:val=""/>
      <w:lvlJc w:val="left"/>
    </w:lvl>
    <w:lvl w:ilvl="8" w:tplc="F4E468F2">
      <w:start w:val="1"/>
      <w:numFmt w:val="bullet"/>
      <w:lvlText w:val=""/>
      <w:lvlJc w:val="left"/>
    </w:lvl>
  </w:abstractNum>
  <w:abstractNum w:abstractNumId="31" w15:restartNumberingAfterBreak="0">
    <w:nsid w:val="00000020"/>
    <w:multiLevelType w:val="hybridMultilevel"/>
    <w:tmpl w:val="5577F8E0"/>
    <w:lvl w:ilvl="0" w:tplc="F5961596">
      <w:start w:val="5"/>
      <w:numFmt w:val="decimal"/>
      <w:lvlText w:val="%1."/>
      <w:lvlJc w:val="left"/>
    </w:lvl>
    <w:lvl w:ilvl="1" w:tplc="77661056">
      <w:start w:val="1"/>
      <w:numFmt w:val="bullet"/>
      <w:lvlText w:val=""/>
      <w:lvlJc w:val="left"/>
    </w:lvl>
    <w:lvl w:ilvl="2" w:tplc="EFB20D44">
      <w:start w:val="1"/>
      <w:numFmt w:val="bullet"/>
      <w:lvlText w:val=""/>
      <w:lvlJc w:val="left"/>
    </w:lvl>
    <w:lvl w:ilvl="3" w:tplc="5274BE5E">
      <w:start w:val="1"/>
      <w:numFmt w:val="bullet"/>
      <w:lvlText w:val=""/>
      <w:lvlJc w:val="left"/>
    </w:lvl>
    <w:lvl w:ilvl="4" w:tplc="98462336">
      <w:start w:val="1"/>
      <w:numFmt w:val="bullet"/>
      <w:lvlText w:val=""/>
      <w:lvlJc w:val="left"/>
    </w:lvl>
    <w:lvl w:ilvl="5" w:tplc="528666C8">
      <w:start w:val="1"/>
      <w:numFmt w:val="bullet"/>
      <w:lvlText w:val=""/>
      <w:lvlJc w:val="left"/>
    </w:lvl>
    <w:lvl w:ilvl="6" w:tplc="8FAC2EF0">
      <w:start w:val="1"/>
      <w:numFmt w:val="bullet"/>
      <w:lvlText w:val=""/>
      <w:lvlJc w:val="left"/>
    </w:lvl>
    <w:lvl w:ilvl="7" w:tplc="05C49594">
      <w:start w:val="1"/>
      <w:numFmt w:val="bullet"/>
      <w:lvlText w:val=""/>
      <w:lvlJc w:val="left"/>
    </w:lvl>
    <w:lvl w:ilvl="8" w:tplc="BD06103A">
      <w:start w:val="1"/>
      <w:numFmt w:val="bullet"/>
      <w:lvlText w:val=""/>
      <w:lvlJc w:val="left"/>
    </w:lvl>
  </w:abstractNum>
  <w:abstractNum w:abstractNumId="32" w15:restartNumberingAfterBreak="0">
    <w:nsid w:val="00000021"/>
    <w:multiLevelType w:val="hybridMultilevel"/>
    <w:tmpl w:val="440BADFC"/>
    <w:lvl w:ilvl="0" w:tplc="9A645A8A">
      <w:start w:val="8"/>
      <w:numFmt w:val="decimal"/>
      <w:lvlText w:val="%1."/>
      <w:lvlJc w:val="left"/>
    </w:lvl>
    <w:lvl w:ilvl="1" w:tplc="D82CB068">
      <w:start w:val="1"/>
      <w:numFmt w:val="bullet"/>
      <w:lvlText w:val=""/>
      <w:lvlJc w:val="left"/>
    </w:lvl>
    <w:lvl w:ilvl="2" w:tplc="046E3268">
      <w:start w:val="1"/>
      <w:numFmt w:val="bullet"/>
      <w:lvlText w:val=""/>
      <w:lvlJc w:val="left"/>
    </w:lvl>
    <w:lvl w:ilvl="3" w:tplc="1BAC1D4C">
      <w:start w:val="1"/>
      <w:numFmt w:val="bullet"/>
      <w:lvlText w:val=""/>
      <w:lvlJc w:val="left"/>
    </w:lvl>
    <w:lvl w:ilvl="4" w:tplc="5A585F22">
      <w:start w:val="1"/>
      <w:numFmt w:val="bullet"/>
      <w:lvlText w:val=""/>
      <w:lvlJc w:val="left"/>
    </w:lvl>
    <w:lvl w:ilvl="5" w:tplc="FDAEA2A8">
      <w:start w:val="1"/>
      <w:numFmt w:val="bullet"/>
      <w:lvlText w:val=""/>
      <w:lvlJc w:val="left"/>
    </w:lvl>
    <w:lvl w:ilvl="6" w:tplc="A4C8F9E6">
      <w:start w:val="1"/>
      <w:numFmt w:val="bullet"/>
      <w:lvlText w:val=""/>
      <w:lvlJc w:val="left"/>
    </w:lvl>
    <w:lvl w:ilvl="7" w:tplc="89A60922">
      <w:start w:val="1"/>
      <w:numFmt w:val="bullet"/>
      <w:lvlText w:val=""/>
      <w:lvlJc w:val="left"/>
    </w:lvl>
    <w:lvl w:ilvl="8" w:tplc="A99071C2">
      <w:start w:val="1"/>
      <w:numFmt w:val="bullet"/>
      <w:lvlText w:val=""/>
      <w:lvlJc w:val="left"/>
    </w:lvl>
  </w:abstractNum>
  <w:abstractNum w:abstractNumId="33" w15:restartNumberingAfterBreak="0">
    <w:nsid w:val="00000022"/>
    <w:multiLevelType w:val="hybridMultilevel"/>
    <w:tmpl w:val="05072366"/>
    <w:lvl w:ilvl="0" w:tplc="9E6C287A">
      <w:start w:val="11"/>
      <w:numFmt w:val="decimal"/>
      <w:lvlText w:val="%1."/>
      <w:lvlJc w:val="left"/>
    </w:lvl>
    <w:lvl w:ilvl="1" w:tplc="1A9C5C96">
      <w:start w:val="1"/>
      <w:numFmt w:val="bullet"/>
      <w:lvlText w:val=""/>
      <w:lvlJc w:val="left"/>
    </w:lvl>
    <w:lvl w:ilvl="2" w:tplc="4CF6FFC8">
      <w:start w:val="1"/>
      <w:numFmt w:val="bullet"/>
      <w:lvlText w:val=""/>
      <w:lvlJc w:val="left"/>
    </w:lvl>
    <w:lvl w:ilvl="3" w:tplc="5B6490D0">
      <w:start w:val="1"/>
      <w:numFmt w:val="bullet"/>
      <w:lvlText w:val=""/>
      <w:lvlJc w:val="left"/>
    </w:lvl>
    <w:lvl w:ilvl="4" w:tplc="18A86496">
      <w:start w:val="1"/>
      <w:numFmt w:val="bullet"/>
      <w:lvlText w:val=""/>
      <w:lvlJc w:val="left"/>
    </w:lvl>
    <w:lvl w:ilvl="5" w:tplc="677EC28C">
      <w:start w:val="1"/>
      <w:numFmt w:val="bullet"/>
      <w:lvlText w:val=""/>
      <w:lvlJc w:val="left"/>
    </w:lvl>
    <w:lvl w:ilvl="6" w:tplc="2BE68DE6">
      <w:start w:val="1"/>
      <w:numFmt w:val="bullet"/>
      <w:lvlText w:val=""/>
      <w:lvlJc w:val="left"/>
    </w:lvl>
    <w:lvl w:ilvl="7" w:tplc="2F08C4B6">
      <w:start w:val="1"/>
      <w:numFmt w:val="bullet"/>
      <w:lvlText w:val=""/>
      <w:lvlJc w:val="left"/>
    </w:lvl>
    <w:lvl w:ilvl="8" w:tplc="35102A8E">
      <w:start w:val="1"/>
      <w:numFmt w:val="bullet"/>
      <w:lvlText w:val=""/>
      <w:lvlJc w:val="left"/>
    </w:lvl>
  </w:abstractNum>
  <w:abstractNum w:abstractNumId="34" w15:restartNumberingAfterBreak="0">
    <w:nsid w:val="00000023"/>
    <w:multiLevelType w:val="hybridMultilevel"/>
    <w:tmpl w:val="3804823E"/>
    <w:lvl w:ilvl="0" w:tplc="5E72AF42">
      <w:start w:val="12"/>
      <w:numFmt w:val="decimal"/>
      <w:lvlText w:val="%1."/>
      <w:lvlJc w:val="left"/>
    </w:lvl>
    <w:lvl w:ilvl="1" w:tplc="0CEC22EA">
      <w:start w:val="1"/>
      <w:numFmt w:val="bullet"/>
      <w:lvlText w:val=""/>
      <w:lvlJc w:val="left"/>
    </w:lvl>
    <w:lvl w:ilvl="2" w:tplc="BA4A2ADA">
      <w:start w:val="1"/>
      <w:numFmt w:val="bullet"/>
      <w:lvlText w:val=""/>
      <w:lvlJc w:val="left"/>
    </w:lvl>
    <w:lvl w:ilvl="3" w:tplc="7B62CD86">
      <w:start w:val="1"/>
      <w:numFmt w:val="bullet"/>
      <w:lvlText w:val=""/>
      <w:lvlJc w:val="left"/>
    </w:lvl>
    <w:lvl w:ilvl="4" w:tplc="3F7A9488">
      <w:start w:val="1"/>
      <w:numFmt w:val="bullet"/>
      <w:lvlText w:val=""/>
      <w:lvlJc w:val="left"/>
    </w:lvl>
    <w:lvl w:ilvl="5" w:tplc="C73AA392">
      <w:start w:val="1"/>
      <w:numFmt w:val="bullet"/>
      <w:lvlText w:val=""/>
      <w:lvlJc w:val="left"/>
    </w:lvl>
    <w:lvl w:ilvl="6" w:tplc="BA92EA78">
      <w:start w:val="1"/>
      <w:numFmt w:val="bullet"/>
      <w:lvlText w:val=""/>
      <w:lvlJc w:val="left"/>
    </w:lvl>
    <w:lvl w:ilvl="7" w:tplc="8E281B92">
      <w:start w:val="1"/>
      <w:numFmt w:val="bullet"/>
      <w:lvlText w:val=""/>
      <w:lvlJc w:val="left"/>
    </w:lvl>
    <w:lvl w:ilvl="8" w:tplc="02526D16">
      <w:start w:val="1"/>
      <w:numFmt w:val="bullet"/>
      <w:lvlText w:val=""/>
      <w:lvlJc w:val="left"/>
    </w:lvl>
  </w:abstractNum>
  <w:abstractNum w:abstractNumId="35" w15:restartNumberingAfterBreak="0">
    <w:nsid w:val="00000024"/>
    <w:multiLevelType w:val="hybridMultilevel"/>
    <w:tmpl w:val="77465F00"/>
    <w:lvl w:ilvl="0" w:tplc="913ADDFE">
      <w:start w:val="13"/>
      <w:numFmt w:val="decimal"/>
      <w:lvlText w:val="%1."/>
      <w:lvlJc w:val="left"/>
    </w:lvl>
    <w:lvl w:ilvl="1" w:tplc="FDB80E12">
      <w:start w:val="1"/>
      <w:numFmt w:val="bullet"/>
      <w:lvlText w:val=""/>
      <w:lvlJc w:val="left"/>
    </w:lvl>
    <w:lvl w:ilvl="2" w:tplc="0E9CEB74">
      <w:start w:val="1"/>
      <w:numFmt w:val="bullet"/>
      <w:lvlText w:val=""/>
      <w:lvlJc w:val="left"/>
    </w:lvl>
    <w:lvl w:ilvl="3" w:tplc="588C46C4">
      <w:start w:val="1"/>
      <w:numFmt w:val="bullet"/>
      <w:lvlText w:val=""/>
      <w:lvlJc w:val="left"/>
    </w:lvl>
    <w:lvl w:ilvl="4" w:tplc="239A24A8">
      <w:start w:val="1"/>
      <w:numFmt w:val="bullet"/>
      <w:lvlText w:val=""/>
      <w:lvlJc w:val="left"/>
    </w:lvl>
    <w:lvl w:ilvl="5" w:tplc="97841640">
      <w:start w:val="1"/>
      <w:numFmt w:val="bullet"/>
      <w:lvlText w:val=""/>
      <w:lvlJc w:val="left"/>
    </w:lvl>
    <w:lvl w:ilvl="6" w:tplc="FA30B35A">
      <w:start w:val="1"/>
      <w:numFmt w:val="bullet"/>
      <w:lvlText w:val=""/>
      <w:lvlJc w:val="left"/>
    </w:lvl>
    <w:lvl w:ilvl="7" w:tplc="FF44964C">
      <w:start w:val="1"/>
      <w:numFmt w:val="bullet"/>
      <w:lvlText w:val=""/>
      <w:lvlJc w:val="left"/>
    </w:lvl>
    <w:lvl w:ilvl="8" w:tplc="5CE8BB62">
      <w:start w:val="1"/>
      <w:numFmt w:val="bullet"/>
      <w:lvlText w:val=""/>
      <w:lvlJc w:val="left"/>
    </w:lvl>
  </w:abstractNum>
  <w:abstractNum w:abstractNumId="36" w15:restartNumberingAfterBreak="0">
    <w:nsid w:val="00000025"/>
    <w:multiLevelType w:val="hybridMultilevel"/>
    <w:tmpl w:val="7724C67E"/>
    <w:lvl w:ilvl="0" w:tplc="F7C620D8">
      <w:start w:val="17"/>
      <w:numFmt w:val="decimal"/>
      <w:lvlText w:val="%1."/>
      <w:lvlJc w:val="left"/>
    </w:lvl>
    <w:lvl w:ilvl="1" w:tplc="86C4AE6C">
      <w:start w:val="1"/>
      <w:numFmt w:val="bullet"/>
      <w:lvlText w:val=""/>
      <w:lvlJc w:val="left"/>
    </w:lvl>
    <w:lvl w:ilvl="2" w:tplc="0EE611A2">
      <w:start w:val="1"/>
      <w:numFmt w:val="bullet"/>
      <w:lvlText w:val=""/>
      <w:lvlJc w:val="left"/>
    </w:lvl>
    <w:lvl w:ilvl="3" w:tplc="B838BFBE">
      <w:start w:val="1"/>
      <w:numFmt w:val="bullet"/>
      <w:lvlText w:val=""/>
      <w:lvlJc w:val="left"/>
    </w:lvl>
    <w:lvl w:ilvl="4" w:tplc="6EAE9826">
      <w:start w:val="1"/>
      <w:numFmt w:val="bullet"/>
      <w:lvlText w:val=""/>
      <w:lvlJc w:val="left"/>
    </w:lvl>
    <w:lvl w:ilvl="5" w:tplc="92D0C0D4">
      <w:start w:val="1"/>
      <w:numFmt w:val="bullet"/>
      <w:lvlText w:val=""/>
      <w:lvlJc w:val="left"/>
    </w:lvl>
    <w:lvl w:ilvl="6" w:tplc="1B9ED83E">
      <w:start w:val="1"/>
      <w:numFmt w:val="bullet"/>
      <w:lvlText w:val=""/>
      <w:lvlJc w:val="left"/>
    </w:lvl>
    <w:lvl w:ilvl="7" w:tplc="6D34C6A2">
      <w:start w:val="1"/>
      <w:numFmt w:val="bullet"/>
      <w:lvlText w:val=""/>
      <w:lvlJc w:val="left"/>
    </w:lvl>
    <w:lvl w:ilvl="8" w:tplc="CF325BEA">
      <w:start w:val="1"/>
      <w:numFmt w:val="bullet"/>
      <w:lvlText w:val=""/>
      <w:lvlJc w:val="left"/>
    </w:lvl>
  </w:abstractNum>
  <w:abstractNum w:abstractNumId="37" w15:restartNumberingAfterBreak="0">
    <w:nsid w:val="00000026"/>
    <w:multiLevelType w:val="hybridMultilevel"/>
    <w:tmpl w:val="5C482A96"/>
    <w:lvl w:ilvl="0" w:tplc="BF884400">
      <w:start w:val="2"/>
      <w:numFmt w:val="upperLetter"/>
      <w:lvlText w:val="%1."/>
      <w:lvlJc w:val="left"/>
    </w:lvl>
    <w:lvl w:ilvl="1" w:tplc="29AE4114">
      <w:start w:val="1"/>
      <w:numFmt w:val="bullet"/>
      <w:lvlText w:val=""/>
      <w:lvlJc w:val="left"/>
    </w:lvl>
    <w:lvl w:ilvl="2" w:tplc="2BCCB4B6">
      <w:start w:val="1"/>
      <w:numFmt w:val="bullet"/>
      <w:lvlText w:val=""/>
      <w:lvlJc w:val="left"/>
    </w:lvl>
    <w:lvl w:ilvl="3" w:tplc="421C8B7C">
      <w:start w:val="1"/>
      <w:numFmt w:val="bullet"/>
      <w:lvlText w:val=""/>
      <w:lvlJc w:val="left"/>
    </w:lvl>
    <w:lvl w:ilvl="4" w:tplc="775EBE80">
      <w:start w:val="1"/>
      <w:numFmt w:val="bullet"/>
      <w:lvlText w:val=""/>
      <w:lvlJc w:val="left"/>
    </w:lvl>
    <w:lvl w:ilvl="5" w:tplc="EBCA24BA">
      <w:start w:val="1"/>
      <w:numFmt w:val="bullet"/>
      <w:lvlText w:val=""/>
      <w:lvlJc w:val="left"/>
    </w:lvl>
    <w:lvl w:ilvl="6" w:tplc="771608E6">
      <w:start w:val="1"/>
      <w:numFmt w:val="bullet"/>
      <w:lvlText w:val=""/>
      <w:lvlJc w:val="left"/>
    </w:lvl>
    <w:lvl w:ilvl="7" w:tplc="D0B8BEB6">
      <w:start w:val="1"/>
      <w:numFmt w:val="bullet"/>
      <w:lvlText w:val=""/>
      <w:lvlJc w:val="left"/>
    </w:lvl>
    <w:lvl w:ilvl="8" w:tplc="E5DCE000">
      <w:start w:val="1"/>
      <w:numFmt w:val="bullet"/>
      <w:lvlText w:val=""/>
      <w:lvlJc w:val="left"/>
    </w:lvl>
  </w:abstractNum>
  <w:abstractNum w:abstractNumId="38" w15:restartNumberingAfterBreak="0">
    <w:nsid w:val="33784A7D"/>
    <w:multiLevelType w:val="multilevel"/>
    <w:tmpl w:val="CA70E11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1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6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8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52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A1B"/>
    <w:rsid w:val="000B7618"/>
    <w:rsid w:val="00102163"/>
    <w:rsid w:val="00150EE6"/>
    <w:rsid w:val="001C26A4"/>
    <w:rsid w:val="001C46EE"/>
    <w:rsid w:val="001D3D91"/>
    <w:rsid w:val="002C6942"/>
    <w:rsid w:val="00315B70"/>
    <w:rsid w:val="00344F75"/>
    <w:rsid w:val="0038291C"/>
    <w:rsid w:val="00426A1B"/>
    <w:rsid w:val="004A46C8"/>
    <w:rsid w:val="004F2565"/>
    <w:rsid w:val="00507911"/>
    <w:rsid w:val="00647264"/>
    <w:rsid w:val="00695007"/>
    <w:rsid w:val="006B7B56"/>
    <w:rsid w:val="009B6AEE"/>
    <w:rsid w:val="00A7072F"/>
    <w:rsid w:val="00A764C9"/>
    <w:rsid w:val="00B83D9A"/>
    <w:rsid w:val="00C61363"/>
    <w:rsid w:val="00C70681"/>
    <w:rsid w:val="00CD3DC0"/>
    <w:rsid w:val="00CE18E4"/>
    <w:rsid w:val="00D30CEA"/>
    <w:rsid w:val="00D37285"/>
    <w:rsid w:val="00D40FD1"/>
    <w:rsid w:val="00DD6DE0"/>
    <w:rsid w:val="00DE2350"/>
    <w:rsid w:val="00EC06A5"/>
    <w:rsid w:val="00EE6D2F"/>
    <w:rsid w:val="00F35671"/>
    <w:rsid w:val="00F60658"/>
    <w:rsid w:val="00FB649B"/>
    <w:rsid w:val="00FB67DF"/>
    <w:rsid w:val="00FF6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392FE7E-A24C-486F-AE6E-D85547DAD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50EE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64726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47264"/>
  </w:style>
  <w:style w:type="paragraph" w:styleId="Stopka">
    <w:name w:val="footer"/>
    <w:basedOn w:val="Normalny"/>
    <w:link w:val="StopkaZnak"/>
    <w:uiPriority w:val="99"/>
    <w:unhideWhenUsed/>
    <w:rsid w:val="0064726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47264"/>
  </w:style>
  <w:style w:type="paragraph" w:styleId="Tekstdymka">
    <w:name w:val="Balloon Text"/>
    <w:basedOn w:val="Normalny"/>
    <w:link w:val="TekstdymkaZnak"/>
    <w:uiPriority w:val="99"/>
    <w:semiHidden/>
    <w:unhideWhenUsed/>
    <w:rsid w:val="001C26A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26A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83D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D0EDA5-734F-4A37-92ED-6A63706B8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3966</Words>
  <Characters>23802</Characters>
  <Application>Microsoft Office Word</Application>
  <DocSecurity>0</DocSecurity>
  <Lines>198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27713</CharactersWithSpaces>
  <SharedDoc>false</SharedDoc>
  <HLinks>
    <vt:vector size="498" baseType="variant">
      <vt:variant>
        <vt:i4>3932198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page18</vt:lpwstr>
      </vt:variant>
      <vt:variant>
        <vt:i4>3932198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page18</vt:lpwstr>
      </vt:variant>
      <vt:variant>
        <vt:i4>3211302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page15</vt:lpwstr>
      </vt:variant>
      <vt:variant>
        <vt:i4>3211302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page15</vt:lpwstr>
      </vt:variant>
      <vt:variant>
        <vt:i4>3211302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page15</vt:lpwstr>
      </vt:variant>
      <vt:variant>
        <vt:i4>3211302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page15</vt:lpwstr>
      </vt:variant>
      <vt:variant>
        <vt:i4>3211302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page15</vt:lpwstr>
      </vt:variant>
      <vt:variant>
        <vt:i4>3211302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page15</vt:lpwstr>
      </vt:variant>
      <vt:variant>
        <vt:i4>3211302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page15</vt:lpwstr>
      </vt:variant>
      <vt:variant>
        <vt:i4>3211302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page15</vt:lpwstr>
      </vt:variant>
      <vt:variant>
        <vt:i4>3211302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page15</vt:lpwstr>
      </vt:variant>
      <vt:variant>
        <vt:i4>3211302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page15</vt:lpwstr>
      </vt:variant>
      <vt:variant>
        <vt:i4>3211302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page15</vt:lpwstr>
      </vt:variant>
      <vt:variant>
        <vt:i4>3211302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page15</vt:lpwstr>
      </vt:variant>
      <vt:variant>
        <vt:i4>3145766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page14</vt:lpwstr>
      </vt:variant>
      <vt:variant>
        <vt:i4>3145766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page14</vt:lpwstr>
      </vt:variant>
      <vt:variant>
        <vt:i4>3145766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page14</vt:lpwstr>
      </vt:variant>
      <vt:variant>
        <vt:i4>3145766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page14</vt:lpwstr>
      </vt:variant>
      <vt:variant>
        <vt:i4>3145766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page14</vt:lpwstr>
      </vt:variant>
      <vt:variant>
        <vt:i4>3145766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page14</vt:lpwstr>
      </vt:variant>
      <vt:variant>
        <vt:i4>3145766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page14</vt:lpwstr>
      </vt:variant>
      <vt:variant>
        <vt:i4>3145766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page14</vt:lpwstr>
      </vt:variant>
      <vt:variant>
        <vt:i4>3145766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page14</vt:lpwstr>
      </vt:variant>
      <vt:variant>
        <vt:i4>3145766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page14</vt:lpwstr>
      </vt:variant>
      <vt:variant>
        <vt:i4>3145766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page14</vt:lpwstr>
      </vt:variant>
      <vt:variant>
        <vt:i4>3145766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page14</vt:lpwstr>
      </vt:variant>
      <vt:variant>
        <vt:i4>3145766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page14</vt:lpwstr>
      </vt:variant>
      <vt:variant>
        <vt:i4>3145766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page14</vt:lpwstr>
      </vt:variant>
      <vt:variant>
        <vt:i4>3604518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page13</vt:lpwstr>
      </vt:variant>
      <vt:variant>
        <vt:i4>3604518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page13</vt:lpwstr>
      </vt:variant>
      <vt:variant>
        <vt:i4>3604518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page13</vt:lpwstr>
      </vt:variant>
      <vt:variant>
        <vt:i4>3604518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page13</vt:lpwstr>
      </vt:variant>
      <vt:variant>
        <vt:i4>3604518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page13</vt:lpwstr>
      </vt:variant>
      <vt:variant>
        <vt:i4>3604518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page13</vt:lpwstr>
      </vt:variant>
      <vt:variant>
        <vt:i4>3604518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page13</vt:lpwstr>
      </vt:variant>
      <vt:variant>
        <vt:i4>3604518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page13</vt:lpwstr>
      </vt:variant>
      <vt:variant>
        <vt:i4>3538982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page12</vt:lpwstr>
      </vt:variant>
      <vt:variant>
        <vt:i4>3538982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page12</vt:lpwstr>
      </vt:variant>
      <vt:variant>
        <vt:i4>3538982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page12</vt:lpwstr>
      </vt:variant>
      <vt:variant>
        <vt:i4>3538982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page12</vt:lpwstr>
      </vt:variant>
      <vt:variant>
        <vt:i4>3538982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page12</vt:lpwstr>
      </vt:variant>
      <vt:variant>
        <vt:i4>3538982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page12</vt:lpwstr>
      </vt:variant>
      <vt:variant>
        <vt:i4>3538982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page12</vt:lpwstr>
      </vt:variant>
      <vt:variant>
        <vt:i4>3538982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page12</vt:lpwstr>
      </vt:variant>
      <vt:variant>
        <vt:i4>3538982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page12</vt:lpwstr>
      </vt:variant>
      <vt:variant>
        <vt:i4>3538982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page12</vt:lpwstr>
      </vt:variant>
      <vt:variant>
        <vt:i4>3538982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page12</vt:lpwstr>
      </vt:variant>
      <vt:variant>
        <vt:i4>3538982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page12</vt:lpwstr>
      </vt:variant>
      <vt:variant>
        <vt:i4>3538982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page12</vt:lpwstr>
      </vt:variant>
      <vt:variant>
        <vt:i4>3538982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page12</vt:lpwstr>
      </vt:variant>
      <vt:variant>
        <vt:i4>3538982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page12</vt:lpwstr>
      </vt:variant>
      <vt:variant>
        <vt:i4>3538982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page12</vt:lpwstr>
      </vt:variant>
      <vt:variant>
        <vt:i4>3538982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page12</vt:lpwstr>
      </vt:variant>
      <vt:variant>
        <vt:i4>3538982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page12</vt:lpwstr>
      </vt:variant>
      <vt:variant>
        <vt:i4>3538982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page12</vt:lpwstr>
      </vt:variant>
      <vt:variant>
        <vt:i4>3538982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page12</vt:lpwstr>
      </vt:variant>
      <vt:variant>
        <vt:i4>3538982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page12</vt:lpwstr>
      </vt:variant>
      <vt:variant>
        <vt:i4>3538982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page12</vt:lpwstr>
      </vt:variant>
      <vt:variant>
        <vt:i4>3538982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page12</vt:lpwstr>
      </vt:variant>
      <vt:variant>
        <vt:i4>3538982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page12</vt:lpwstr>
      </vt:variant>
      <vt:variant>
        <vt:i4>3473446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page11</vt:lpwstr>
      </vt:variant>
      <vt:variant>
        <vt:i4>3473446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page11</vt:lpwstr>
      </vt:variant>
      <vt:variant>
        <vt:i4>3473446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page11</vt:lpwstr>
      </vt:variant>
      <vt:variant>
        <vt:i4>3473446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page11</vt:lpwstr>
      </vt:variant>
      <vt:variant>
        <vt:i4>3473446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page11</vt:lpwstr>
      </vt:variant>
      <vt:variant>
        <vt:i4>3473446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page11</vt:lpwstr>
      </vt:variant>
      <vt:variant>
        <vt:i4>3473446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page11</vt:lpwstr>
      </vt:variant>
      <vt:variant>
        <vt:i4>3473446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page11</vt:lpwstr>
      </vt:variant>
      <vt:variant>
        <vt:i4>3473446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page11</vt:lpwstr>
      </vt:variant>
      <vt:variant>
        <vt:i4>3473446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page11</vt:lpwstr>
      </vt:variant>
      <vt:variant>
        <vt:i4>3473446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page11</vt:lpwstr>
      </vt:variant>
      <vt:variant>
        <vt:i4>3473446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page11</vt:lpwstr>
      </vt:variant>
      <vt:variant>
        <vt:i4>3473446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page11</vt:lpwstr>
      </vt:variant>
      <vt:variant>
        <vt:i4>3473446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page11</vt:lpwstr>
      </vt:variant>
      <vt:variant>
        <vt:i4>3473446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page11</vt:lpwstr>
      </vt:variant>
      <vt:variant>
        <vt:i4>3473446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page11</vt:lpwstr>
      </vt:variant>
      <vt:variant>
        <vt:i4>3473446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page11</vt:lpwstr>
      </vt:variant>
      <vt:variant>
        <vt:i4>262167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page9</vt:lpwstr>
      </vt:variant>
      <vt:variant>
        <vt:i4>262167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page9</vt:lpwstr>
      </vt:variant>
      <vt:variant>
        <vt:i4>262167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page8</vt:lpwstr>
      </vt:variant>
      <vt:variant>
        <vt:i4>262167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page8</vt:lpwstr>
      </vt:variant>
      <vt:variant>
        <vt:i4>262167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page4</vt:lpwstr>
      </vt:variant>
      <vt:variant>
        <vt:i4>262167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page4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mario</cp:lastModifiedBy>
  <cp:revision>2</cp:revision>
  <cp:lastPrinted>2020-06-25T14:06:00Z</cp:lastPrinted>
  <dcterms:created xsi:type="dcterms:W3CDTF">2020-07-22T08:41:00Z</dcterms:created>
  <dcterms:modified xsi:type="dcterms:W3CDTF">2020-07-22T08:41:00Z</dcterms:modified>
</cp:coreProperties>
</file>